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1C" w:rsidRPr="00B3481C" w:rsidRDefault="00B3481C" w:rsidP="00B3481C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3481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B3481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"http://www.dagminobr.ru/documenty/prikazi_minobrnauki_rd/prikaz_24121417_ot_31_avgusta_2017g" </w:instrText>
      </w:r>
      <w:r w:rsidRPr="00B3481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B3481C">
        <w:rPr>
          <w:rFonts w:ascii="Tahoma" w:eastAsia="Times New Roman" w:hAnsi="Tahoma" w:cs="Tahoma"/>
          <w:color w:val="0000FF"/>
          <w:sz w:val="18"/>
          <w:szCs w:val="18"/>
          <w:u w:val="single"/>
          <w:lang w:eastAsia="ru-RU"/>
        </w:rPr>
        <w:t xml:space="preserve">Приказ №2412-14/17 от 31 августа 2017г. </w:t>
      </w:r>
      <w:r w:rsidRPr="00B3481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</w:p>
    <w:p w:rsidR="00B3481C" w:rsidRPr="00B3481C" w:rsidRDefault="00B3481C" w:rsidP="00B3481C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408F"/>
          <w:sz w:val="18"/>
          <w:szCs w:val="18"/>
          <w:lang w:eastAsia="ru-RU"/>
        </w:rPr>
      </w:pPr>
      <w:r w:rsidRPr="00B3481C">
        <w:rPr>
          <w:rFonts w:ascii="Tahoma" w:eastAsia="Times New Roman" w:hAnsi="Tahoma" w:cs="Tahoma"/>
          <w:b/>
          <w:bCs/>
          <w:color w:val="00408F"/>
          <w:sz w:val="18"/>
          <w:szCs w:val="18"/>
          <w:lang w:eastAsia="ru-RU"/>
        </w:rPr>
        <w:t xml:space="preserve">О выполнении Плана мероприятий по противодействию идеологии терроризма на 2017/2018 учебный год 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gramStart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мероприятий Комплексного плана противодействия идеологии терроризма</w:t>
      </w:r>
      <w:proofErr w:type="gramEnd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Российской Федерации на 2013–2018 годы в Республике Дагестан, а также государственной программы Республики Дагестан «О реализации Комплексной программы противодействия идеологии терроризма в Республике Дагестан на 2017 год»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Руководителям районных (городских) управлений образования, ректорам вузов, директорам подведомственных образовательных учреждений (профессионального образования, школы-интернаты, детские дома):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определить ответственного сотрудника УО и образовательных организаций, который будет курировать вопросы противодействия идеологии терроризма и выполнение плана в 2017/2018 учебном году;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утвердить план мероприятий по реализации Комплексного плана противодействия идеологии терроризма в Российской Федерации на 2013–2018 годы в Республике Дагестан и государственной программы Республики Дагестан «О реализации Комплексной программы противодействия идеологии терроризма в Республике Дагестан на 2017 год» на 2017/2018 учебный год» (далее – План), включив в план: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регулярное проведение на классных часах, уроках истории и обществоведения информационных пятиминуток о международном положении в мире с последующим обсуждением с </w:t>
      </w:r>
      <w:proofErr w:type="gramStart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 внутренней и внешней политики России;     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ежеквартальное проведение родительских лекториев с приглашением слушателей курсов повышения квалификации - педагогов общеобразовательных школ республики 2016 года (заместители директоров общеобразовательных школ по воспитательной работе и учителя ОБЖ, представители АТК муниципального уровня, сотрудники МВД и др.);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использование во всех образовательных учреждениях (1 раз в полугодие, обязательно) практики применения методов психолого-педагогической диагностики в антитеррористической деятельности: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теста «Выявление уровней гражданской идентичности учащейся молодежи»;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экспресса-опросника «Индекс взаимопонимания»;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диагностики «Этническое самосознание и его трансформации в условиях межэтнической напряженности»;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диагностики «Риски возникновения межэтнических и межконфессиональных конфликтов».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о ходе проведения (сводный отчет по УО с обязательной информацией по каждому образовательному учреждению и по району в целом) мероприятий практики применения методов психолого-педагогической диагностики в антитеррористической деятельности обязательно 25 декабря 2017г. и 5 июня 2018г.;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внедрение образовательного проекта «Многонациональная Россия – многонациональный Дагестан», подготовленный на основе мультимедийного издания «Мы – российский народ. Дагестан многонациональный», для ведения факультативных занятий в образовательных организациях Республики Дагестан.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вышеперечисленных мероприятий (обязательно) использовать: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11 мая 2016 г. № 09-1063 «</w:t>
        </w:r>
      </w:hyperlink>
      <w:hyperlink r:id="rId6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Методические рекомендации по внедрению программ психолого-педагогического сопровождения детей из семей участников религиозно-экстремистских </w:t>
        </w:r>
        <w:proofErr w:type="spellStart"/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объединенийи</w:t>
        </w:r>
        <w:proofErr w:type="spellEnd"/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псевдорелигиозных сект деструктивной направленности</w:t>
        </w:r>
      </w:hyperlink>
      <w:hyperlink r:id="rId7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16 июня 2016 г. №09-1467 «Методические рекомендации для педагогических работников по профилактике проявлений терроризма и экстремизма в образовательных организациях»;</w:t>
        </w:r>
      </w:hyperlink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презентацию «Готовность педагога к формированию культуры межнационального общения в современной поликультурной образовательной среде: проблемы, возможные пути их решения"</w:t>
        </w:r>
      </w:hyperlink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презентацию</w:t>
        </w:r>
      </w:hyperlink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hyperlink r:id="rId11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Формирование устойчивого неприятия идеологии экстремизма в молодежной среде»;</w:t>
        </w:r>
      </w:hyperlink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презентацию «</w:t>
        </w:r>
      </w:hyperlink>
      <w:hyperlink r:id="rId13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Межличностные взаимоотношения родителей и подростков в аспекте антитеррористической идеологии»</w:t>
        </w:r>
      </w:hyperlink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презентацию «</w:t>
        </w:r>
      </w:hyperlink>
      <w:hyperlink r:id="rId15" w:history="1">
        <w:r w:rsidRPr="00B34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Основные группы риска для вовлечения в экстремистскую и террористическую деятельность, и их социально-психологическая классификация». </w:t>
        </w:r>
      </w:hyperlink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Необходимый материал размещен на сайте </w:t>
      </w:r>
      <w:proofErr w:type="spellStart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в разделе «Деятельность/Противодействие терроризму и экстремизму/ Методические материалы»;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утвердить план индивидуальной работы ОУ с учащимися, стоящими на учёте в УО, ОМВД (город и район), в том числе в части индивидуального профилактического воздействия на лиц, наиболее подверженных влиянию идеологии терроризма, и сводный план по УО на 2017/2018 учебный год (отчет представлять по каждому ребенку).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Информацию о ходе реализации мероприятий по плану и пунктам 1.2 и 1.3 представлять ежеквартально, обязательно к 5 числу отчетного периода (4 формы прилагаются) в Отдел по координации воспитательной работы и поддержки талантов детей </w:t>
      </w:r>
      <w:proofErr w:type="spellStart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(e-mail:talant@dagminobr.</w:t>
      </w:r>
      <w:proofErr w:type="spellStart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proofErr w:type="spellEnd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.,тел. 67-84-51).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3481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Министр                                                                                       </w:t>
      </w:r>
      <w:proofErr w:type="spellStart"/>
      <w:r w:rsidRPr="00B34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Ш.Шахов</w:t>
      </w:r>
      <w:proofErr w:type="spellEnd"/>
    </w:p>
    <w:p w:rsidR="00B3481C" w:rsidRPr="00B3481C" w:rsidRDefault="00B3481C" w:rsidP="00B3481C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4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481C" w:rsidRPr="00B3481C" w:rsidRDefault="00B3481C" w:rsidP="00B3481C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381"/>
      </w:tblGrid>
      <w:tr w:rsidR="00B3481C" w:rsidRPr="00B3481C" w:rsidTr="00B3481C">
        <w:tc>
          <w:tcPr>
            <w:tcW w:w="6" w:type="dxa"/>
            <w:vAlign w:val="center"/>
            <w:hideMark/>
          </w:tcPr>
          <w:p w:rsidR="00B3481C" w:rsidRPr="00B3481C" w:rsidRDefault="00B3481C" w:rsidP="00B3481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3481C">
              <w:rPr>
                <w:rFonts w:ascii="Tahoma" w:eastAsia="Times New Roman" w:hAnsi="Tahoma" w:cs="Tahoma"/>
                <w:color w:val="696969"/>
                <w:sz w:val="18"/>
                <w:szCs w:val="18"/>
                <w:lang w:eastAsia="ru-RU"/>
              </w:rPr>
              <w:t>Опубликовано:</w:t>
            </w:r>
          </w:p>
        </w:tc>
        <w:tc>
          <w:tcPr>
            <w:tcW w:w="0" w:type="auto"/>
            <w:vAlign w:val="center"/>
            <w:hideMark/>
          </w:tcPr>
          <w:p w:rsidR="00B3481C" w:rsidRPr="00B3481C" w:rsidRDefault="00B3481C" w:rsidP="00B3481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3481C">
              <w:rPr>
                <w:rFonts w:ascii="Tahoma" w:eastAsia="Times New Roman" w:hAnsi="Tahoma" w:cs="Tahoma"/>
                <w:color w:val="696969"/>
                <w:sz w:val="18"/>
                <w:szCs w:val="18"/>
                <w:lang w:eastAsia="ru-RU"/>
              </w:rPr>
              <w:t>31 Августа 2017</w:t>
            </w:r>
          </w:p>
        </w:tc>
      </w:tr>
      <w:tr w:rsidR="00B3481C" w:rsidRPr="00B3481C" w:rsidTr="00B3481C">
        <w:tc>
          <w:tcPr>
            <w:tcW w:w="0" w:type="auto"/>
            <w:vAlign w:val="center"/>
            <w:hideMark/>
          </w:tcPr>
          <w:p w:rsidR="00B3481C" w:rsidRPr="00B3481C" w:rsidRDefault="00B3481C" w:rsidP="00B3481C">
            <w:pPr>
              <w:spacing w:after="0" w:line="240" w:lineRule="auto"/>
              <w:jc w:val="right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3481C">
              <w:rPr>
                <w:rFonts w:ascii="Tahoma" w:eastAsia="Times New Roman" w:hAnsi="Tahoma" w:cs="Tahoma"/>
                <w:color w:val="696969"/>
                <w:sz w:val="18"/>
                <w:szCs w:val="18"/>
                <w:lang w:eastAsia="ru-RU"/>
              </w:rPr>
              <w:t>Обновлено:</w:t>
            </w:r>
          </w:p>
        </w:tc>
        <w:tc>
          <w:tcPr>
            <w:tcW w:w="0" w:type="auto"/>
            <w:vAlign w:val="center"/>
            <w:hideMark/>
          </w:tcPr>
          <w:p w:rsidR="00B3481C" w:rsidRPr="00B3481C" w:rsidRDefault="00B3481C" w:rsidP="00B3481C">
            <w:pPr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3481C">
              <w:rPr>
                <w:rFonts w:ascii="Tahoma" w:eastAsia="Times New Roman" w:hAnsi="Tahoma" w:cs="Tahoma"/>
                <w:color w:val="696969"/>
                <w:sz w:val="18"/>
                <w:szCs w:val="18"/>
                <w:lang w:eastAsia="ru-RU"/>
              </w:rPr>
              <w:t>5 Сентября 2017</w:t>
            </w:r>
          </w:p>
        </w:tc>
      </w:tr>
    </w:tbl>
    <w:p w:rsidR="00416F8D" w:rsidRDefault="00416F8D">
      <w:bookmarkStart w:id="0" w:name="_GoBack"/>
      <w:bookmarkEnd w:id="0"/>
    </w:p>
    <w:sectPr w:rsidR="00416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74"/>
    <w:rsid w:val="00386F74"/>
    <w:rsid w:val="00416F8D"/>
    <w:rsid w:val="00B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73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2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43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6/811.pdf" TargetMode="External"/><Relationship Id="rId13" Type="http://schemas.openxmlformats.org/officeDocument/2006/relationships/hyperlink" Target="http://www.dagminobr.ru/storage/files/protivodeistvie%20terrorizmu/pub_37564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gminobr.ru/storage/files/protivodeistvie%20terrorizmu/metod_recom.pdf" TargetMode="External"/><Relationship Id="rId12" Type="http://schemas.openxmlformats.org/officeDocument/2006/relationships/hyperlink" Target="http://www.dagminobr.ru/storage/files/protivodeistvie%20terrorizmu/pub_375642.pd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dagminobr.ru/storage/files/protivodeistvie%20terrorizmu/metod_recom.pdf" TargetMode="External"/><Relationship Id="rId11" Type="http://schemas.openxmlformats.org/officeDocument/2006/relationships/hyperlink" Target="http://www.dagminobr.ru/storage/files/protivodeistvie%20terrorizmu/pub_375634.pdf" TargetMode="External"/><Relationship Id="rId5" Type="http://schemas.openxmlformats.org/officeDocument/2006/relationships/hyperlink" Target="http://www.dagminobr.ru/storage/files/protivodeistvie%20terrorizmu/metod_recom.pdf" TargetMode="External"/><Relationship Id="rId15" Type="http://schemas.openxmlformats.org/officeDocument/2006/relationships/hyperlink" Target="http://www.dagminobr.ru/storage/files/protivodeistvie%20terrorizmu/pub_375654.pdf" TargetMode="External"/><Relationship Id="rId10" Type="http://schemas.openxmlformats.org/officeDocument/2006/relationships/hyperlink" Target="http://www.dagminobr.ru/storage/files/protivodeistvie%20terrorizmu/pub_37563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protivodeistvie%20terrorizmu/pub_375618.pdf" TargetMode="External"/><Relationship Id="rId14" Type="http://schemas.openxmlformats.org/officeDocument/2006/relationships/hyperlink" Target="http://www.dagminobr.ru/storage/files/protivodeistvie%20terrorizmu/pub_37565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2017-09-06T10:50:00Z</dcterms:created>
  <dcterms:modified xsi:type="dcterms:W3CDTF">2017-09-06T10:51:00Z</dcterms:modified>
</cp:coreProperties>
</file>