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7" w:rsidRPr="00BE2B15" w:rsidRDefault="008650D3" w:rsidP="008650D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E2B15">
        <w:rPr>
          <w:rFonts w:ascii="Times New Roman" w:hAnsi="Times New Roman" w:cs="Times New Roman"/>
          <w:b/>
          <w:sz w:val="32"/>
          <w:szCs w:val="36"/>
        </w:rPr>
        <w:t>Аннотация к рабочей программе по литературному чтению</w:t>
      </w:r>
      <w:r w:rsidR="006E52A7" w:rsidRPr="00BE2B15">
        <w:rPr>
          <w:rFonts w:ascii="Times New Roman" w:hAnsi="Times New Roman" w:cs="Times New Roman"/>
          <w:b/>
          <w:sz w:val="32"/>
          <w:szCs w:val="36"/>
        </w:rPr>
        <w:t xml:space="preserve"> </w:t>
      </w:r>
    </w:p>
    <w:p w:rsidR="00BE2B15" w:rsidRPr="00BE2B15" w:rsidRDefault="00BE2B15" w:rsidP="008650D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E2B15">
        <w:rPr>
          <w:rFonts w:ascii="Times New Roman" w:hAnsi="Times New Roman" w:cs="Times New Roman"/>
          <w:b/>
          <w:sz w:val="32"/>
          <w:szCs w:val="36"/>
        </w:rPr>
        <w:t>МКОУ «Калининаульская СОШ имени С.И.Капаева»</w:t>
      </w:r>
    </w:p>
    <w:p w:rsidR="008650D3" w:rsidRPr="00BE2B15" w:rsidRDefault="006E52A7" w:rsidP="008650D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E2B15">
        <w:rPr>
          <w:rFonts w:ascii="Times New Roman" w:hAnsi="Times New Roman" w:cs="Times New Roman"/>
          <w:b/>
          <w:sz w:val="32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8650D3" w:rsidRPr="00FE7656" w:rsidTr="0078497B">
        <w:tc>
          <w:tcPr>
            <w:tcW w:w="2127" w:type="dxa"/>
          </w:tcPr>
          <w:p w:rsidR="008650D3" w:rsidRPr="009309F4" w:rsidRDefault="008650D3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8080" w:type="dxa"/>
          </w:tcPr>
          <w:p w:rsidR="008650D3" w:rsidRPr="009309F4" w:rsidRDefault="008650D3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8650D3" w:rsidRPr="00FB0E95" w:rsidTr="0078497B">
        <w:tc>
          <w:tcPr>
            <w:tcW w:w="2127" w:type="dxa"/>
          </w:tcPr>
          <w:p w:rsidR="008650D3" w:rsidRPr="008650D3" w:rsidRDefault="008650D3" w:rsidP="00865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0D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8650D3" w:rsidRPr="008650D3" w:rsidRDefault="008650D3" w:rsidP="00865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0D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650D3" w:rsidRPr="008650D3" w:rsidRDefault="008650D3" w:rsidP="00865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50D3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8080" w:type="dxa"/>
          </w:tcPr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литературному чтению составлена на основании следующих нормативно- правовых документов: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1. ФЗ  « Об образовании в Российской Федерации» № 273-ФЗ от 29 декабря 2012года; . 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2. ФГОС НОО (Федерального государственного образовательного стандарта начального 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общего образования, утвержденного приказом  Министерства образования РФ № 373 от 06.10.2009)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3.Учебного плана </w:t>
            </w:r>
            <w:r w:rsidR="00BE2B15" w:rsidRPr="00BE2B15">
              <w:rPr>
                <w:rFonts w:ascii="Times New Roman" w:hAnsi="Times New Roman" w:cs="Times New Roman"/>
                <w:sz w:val="28"/>
                <w:szCs w:val="28"/>
              </w:rPr>
              <w:t>МКОУ «Калининаульская СОШ имени С.И.Капаева»</w:t>
            </w:r>
            <w:r w:rsidR="00BE2B15">
              <w:rPr>
                <w:rFonts w:ascii="Times New Roman" w:hAnsi="Times New Roman" w:cs="Times New Roman"/>
                <w:sz w:val="28"/>
                <w:szCs w:val="28"/>
              </w:rPr>
              <w:t xml:space="preserve"> 2018/2019</w:t>
            </w:r>
            <w:bookmarkStart w:id="0" w:name="_GoBack"/>
            <w:bookmarkEnd w:id="0"/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4.Концепции духовно-нравственного развития и воспи¬тания личности гражданина России, планируемых результатов начального общего образования.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5. Примерной программы по литературному чтению и на основе авторской программы Л.Ф.Климановой, В.Г. Горецкого, М.В. Головановой. УМК  «Школа России»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       Литературное чтение — один из основных предметов в об¬учении младших школьников. Он формирует общеучебный на¬вык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   Курс «Литературное чтение» рассчитан на 448 ч. 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В 1 классе на изучение литературного чтения отводится 40 ч (4ч в  неде¬лю, 10 учебных недель), во 2—4 классах по 136 ч (4 ч в неделю, 34 учебные недели в каждом классе). 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1. Климанова Л. Ф., Горецкий В. Г., Голованова М, В. Литературное чтение. Рабочие программы. 1-4 классы.</w:t>
            </w: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2.Литературное чтение. Учебник. Л.Ф.Климанова, В.Г. Горецкий, Л. А. Виноградская.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3.Учебник. 1 класс. Часть 1, 2.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 xml:space="preserve">4.Литературное чтение. Учебник. Л.Ф.Климанова, В.Г. </w:t>
            </w:r>
            <w:r w:rsidRPr="00E6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Горецкий, Л. А. Виноградская.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5.Учебник. 2 класс. Часть 1, 2.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6.Литературное чтение. Учебник. Л.Ф.Климанова, В.Г. Горецкий, Л. А. Виноградская.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7.Учебник. 3 класс. Часть 1, 2.</w:t>
            </w:r>
          </w:p>
          <w:p w:rsidR="00E656A0" w:rsidRPr="00E656A0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8.Литературное чтение. Учебник. Л.Ф.Климанова, В.Г. Горецкий, Л. А. Виноградская.</w:t>
            </w:r>
          </w:p>
          <w:p w:rsidR="008650D3" w:rsidRPr="008650D3" w:rsidRDefault="00E656A0" w:rsidP="00E65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6A0">
              <w:rPr>
                <w:rFonts w:ascii="Times New Roman" w:hAnsi="Times New Roman" w:cs="Times New Roman"/>
                <w:sz w:val="28"/>
                <w:szCs w:val="28"/>
              </w:rPr>
              <w:t>9.Учебник. 4 класс. Часть 1, 2.</w:t>
            </w:r>
          </w:p>
        </w:tc>
      </w:tr>
    </w:tbl>
    <w:p w:rsidR="00A44ECC" w:rsidRDefault="00A44ECC"/>
    <w:sectPr w:rsidR="00A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F4"/>
    <w:rsid w:val="00364BF4"/>
    <w:rsid w:val="006E52A7"/>
    <w:rsid w:val="008650D3"/>
    <w:rsid w:val="00A44ECC"/>
    <w:rsid w:val="00BE2B15"/>
    <w:rsid w:val="00E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CCCF-48FB-4B19-9330-F9FD335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D3"/>
    <w:pPr>
      <w:spacing w:after="0" w:line="240" w:lineRule="auto"/>
    </w:pPr>
  </w:style>
  <w:style w:type="character" w:customStyle="1" w:styleId="FontStyle19">
    <w:name w:val="Font Style19"/>
    <w:basedOn w:val="a0"/>
    <w:rsid w:val="008650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2019-03-12T19:57:00Z</dcterms:created>
  <dcterms:modified xsi:type="dcterms:W3CDTF">2019-03-12T19:57:00Z</dcterms:modified>
</cp:coreProperties>
</file>