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E7" w:rsidRPr="00A30B3A" w:rsidRDefault="00EF23E7" w:rsidP="00670782">
      <w:pPr>
        <w:pStyle w:val="1"/>
        <w:rPr>
          <w:rFonts w:ascii="Times New Roman" w:hAnsi="Times New Roman"/>
          <w:sz w:val="24"/>
          <w:szCs w:val="24"/>
        </w:rPr>
      </w:pPr>
      <w:r w:rsidRPr="00A30B3A">
        <w:rPr>
          <w:rFonts w:ascii="Times New Roman" w:hAnsi="Times New Roman"/>
          <w:b/>
          <w:sz w:val="24"/>
          <w:szCs w:val="24"/>
        </w:rPr>
        <w:t>ПАСПОРТ дисциплины «</w:t>
      </w:r>
      <w:r w:rsidRPr="00A30B3A">
        <w:rPr>
          <w:rFonts w:ascii="Times New Roman" w:hAnsi="Times New Roman"/>
          <w:b/>
          <w:sz w:val="24"/>
          <w:szCs w:val="24"/>
          <w:u w:val="single"/>
        </w:rPr>
        <w:t>Литературное чтение</w:t>
      </w:r>
      <w:r w:rsidRPr="00A30B3A">
        <w:rPr>
          <w:rFonts w:ascii="Times New Roman" w:hAnsi="Times New Roman"/>
          <w:b/>
          <w:sz w:val="24"/>
          <w:szCs w:val="24"/>
        </w:rPr>
        <w:t xml:space="preserve">»,  преподаваемой в </w:t>
      </w:r>
      <w:r w:rsidRPr="00A30B3A">
        <w:rPr>
          <w:rFonts w:ascii="Times New Roman" w:hAnsi="Times New Roman"/>
          <w:b/>
          <w:sz w:val="24"/>
          <w:szCs w:val="24"/>
          <w:u w:val="single"/>
        </w:rPr>
        <w:t>МКОУ «Калининаульская СОШ имени С.И.Капаева»</w:t>
      </w:r>
    </w:p>
    <w:p w:rsidR="00EF23E7" w:rsidRPr="00A30B3A" w:rsidRDefault="00EF23E7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A30B3A">
        <w:rPr>
          <w:rFonts w:ascii="Times New Roman" w:hAnsi="Times New Roman"/>
          <w:sz w:val="24"/>
          <w:szCs w:val="24"/>
        </w:rPr>
        <w:t>«</w:t>
      </w:r>
      <w:bookmarkStart w:id="0" w:name="_GoBack"/>
      <w:bookmarkEnd w:id="0"/>
      <w:r w:rsidRPr="00A30B3A">
        <w:rPr>
          <w:rFonts w:ascii="Times New Roman" w:hAnsi="Times New Roman"/>
          <w:sz w:val="24"/>
          <w:szCs w:val="24"/>
        </w:rPr>
        <w:t>15»</w:t>
      </w:r>
      <w:r w:rsidRPr="00A30B3A">
        <w:rPr>
          <w:rFonts w:ascii="Times New Roman" w:hAnsi="Times New Roman"/>
          <w:sz w:val="24"/>
          <w:szCs w:val="24"/>
          <w:u w:val="single"/>
        </w:rPr>
        <w:t xml:space="preserve"> февраля</w:t>
      </w:r>
      <w:r w:rsidRPr="00A30B3A">
        <w:rPr>
          <w:rFonts w:ascii="Times New Roman" w:hAnsi="Times New Roman"/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2017 г"/>
        </w:smartTagPr>
        <w:r w:rsidRPr="00A30B3A">
          <w:rPr>
            <w:rFonts w:ascii="Times New Roman" w:hAnsi="Times New Roman"/>
            <w:sz w:val="24"/>
            <w:szCs w:val="24"/>
          </w:rPr>
          <w:t>2017 г</w:t>
        </w:r>
      </w:smartTag>
      <w:r w:rsidRPr="00A30B3A">
        <w:rPr>
          <w:rFonts w:ascii="Times New Roman" w:hAnsi="Times New Roman"/>
          <w:sz w:val="24"/>
          <w:szCs w:val="24"/>
        </w:rPr>
        <w:t>.</w:t>
      </w:r>
    </w:p>
    <w:p w:rsidR="00EF23E7" w:rsidRPr="00A30B3A" w:rsidRDefault="00EF23E7" w:rsidP="00006C5C">
      <w:pPr>
        <w:pStyle w:val="ab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A30B3A">
        <w:rPr>
          <w:rFonts w:ascii="Times New Roman" w:hAnsi="Times New Roman"/>
          <w:b/>
          <w:sz w:val="24"/>
          <w:szCs w:val="24"/>
        </w:rPr>
        <w:t>Общие данные</w:t>
      </w:r>
    </w:p>
    <w:p w:rsidR="00EF23E7" w:rsidRPr="00A30B3A" w:rsidRDefault="00EF23E7" w:rsidP="00006C5C">
      <w:pPr>
        <w:pStyle w:val="ab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A30B3A">
        <w:rPr>
          <w:rFonts w:ascii="Times New Roman" w:hAnsi="Times New Roman"/>
          <w:sz w:val="24"/>
          <w:szCs w:val="24"/>
        </w:rPr>
        <w:t xml:space="preserve">Общеобразовательная организация  </w:t>
      </w:r>
      <w:r w:rsidRPr="00A30B3A">
        <w:rPr>
          <w:rFonts w:ascii="Times New Roman" w:hAnsi="Times New Roman"/>
          <w:sz w:val="24"/>
          <w:szCs w:val="24"/>
          <w:u w:val="single"/>
        </w:rPr>
        <w:t xml:space="preserve">МКОУ «Калининаульская СОШ </w:t>
      </w:r>
      <w:proofErr w:type="spellStart"/>
      <w:r w:rsidRPr="00A30B3A">
        <w:rPr>
          <w:rFonts w:ascii="Times New Roman" w:hAnsi="Times New Roman"/>
          <w:sz w:val="24"/>
          <w:szCs w:val="24"/>
          <w:u w:val="single"/>
        </w:rPr>
        <w:t>им.С.И.Капаева</w:t>
      </w:r>
      <w:proofErr w:type="spellEnd"/>
      <w:r w:rsidRPr="00A30B3A">
        <w:rPr>
          <w:rFonts w:ascii="Times New Roman" w:hAnsi="Times New Roman"/>
          <w:sz w:val="24"/>
          <w:szCs w:val="24"/>
          <w:u w:val="single"/>
        </w:rPr>
        <w:t>»</w:t>
      </w:r>
      <w:r w:rsidRPr="00A30B3A">
        <w:rPr>
          <w:rFonts w:ascii="Times New Roman" w:hAnsi="Times New Roman"/>
          <w:sz w:val="24"/>
          <w:szCs w:val="24"/>
        </w:rPr>
        <w:t xml:space="preserve"> </w:t>
      </w:r>
    </w:p>
    <w:p w:rsidR="00EF23E7" w:rsidRPr="00A30B3A" w:rsidRDefault="00EF23E7" w:rsidP="00006C5C">
      <w:pPr>
        <w:pStyle w:val="ab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A30B3A">
        <w:rPr>
          <w:rFonts w:ascii="Times New Roman" w:hAnsi="Times New Roman"/>
          <w:sz w:val="24"/>
          <w:szCs w:val="24"/>
        </w:rPr>
        <w:t xml:space="preserve">Адрес организации  </w:t>
      </w:r>
      <w:r w:rsidRPr="00A30B3A">
        <w:rPr>
          <w:rFonts w:ascii="Times New Roman" w:hAnsi="Times New Roman"/>
          <w:sz w:val="24"/>
          <w:szCs w:val="24"/>
          <w:u w:val="single"/>
        </w:rPr>
        <w:t xml:space="preserve">368852 РД Ногайский район, </w:t>
      </w:r>
      <w:proofErr w:type="spellStart"/>
      <w:r w:rsidRPr="00A30B3A">
        <w:rPr>
          <w:rFonts w:ascii="Times New Roman" w:hAnsi="Times New Roman"/>
          <w:sz w:val="24"/>
          <w:szCs w:val="24"/>
          <w:u w:val="single"/>
        </w:rPr>
        <w:t>с</w:t>
      </w:r>
      <w:proofErr w:type="gramStart"/>
      <w:r w:rsidRPr="00A30B3A">
        <w:rPr>
          <w:rFonts w:ascii="Times New Roman" w:hAnsi="Times New Roman"/>
          <w:sz w:val="24"/>
          <w:szCs w:val="24"/>
          <w:u w:val="single"/>
        </w:rPr>
        <w:t>.К</w:t>
      </w:r>
      <w:proofErr w:type="gramEnd"/>
      <w:r w:rsidRPr="00A30B3A">
        <w:rPr>
          <w:rFonts w:ascii="Times New Roman" w:hAnsi="Times New Roman"/>
          <w:sz w:val="24"/>
          <w:szCs w:val="24"/>
          <w:u w:val="single"/>
        </w:rPr>
        <w:t>алининаул</w:t>
      </w:r>
      <w:proofErr w:type="spellEnd"/>
      <w:r w:rsidRPr="00A30B3A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A30B3A">
        <w:rPr>
          <w:rFonts w:ascii="Times New Roman" w:hAnsi="Times New Roman"/>
          <w:sz w:val="24"/>
          <w:szCs w:val="24"/>
          <w:u w:val="single"/>
        </w:rPr>
        <w:t>ул.Кадырбулатова</w:t>
      </w:r>
      <w:proofErr w:type="spellEnd"/>
      <w:r w:rsidRPr="00A30B3A">
        <w:rPr>
          <w:rFonts w:ascii="Times New Roman" w:hAnsi="Times New Roman"/>
          <w:sz w:val="24"/>
          <w:szCs w:val="24"/>
          <w:u w:val="single"/>
        </w:rPr>
        <w:t>, д.1.</w:t>
      </w:r>
    </w:p>
    <w:p w:rsidR="00EF23E7" w:rsidRPr="00A30B3A" w:rsidRDefault="00EF23E7" w:rsidP="00006C5C">
      <w:pPr>
        <w:pStyle w:val="ab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A30B3A"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 w:rsidRPr="00A30B3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30B3A">
        <w:rPr>
          <w:rFonts w:ascii="Times New Roman" w:hAnsi="Times New Roman"/>
          <w:sz w:val="24"/>
          <w:szCs w:val="24"/>
        </w:rPr>
        <w:t xml:space="preserve"> по предмету:40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843"/>
        <w:gridCol w:w="3827"/>
        <w:gridCol w:w="2268"/>
        <w:gridCol w:w="1241"/>
      </w:tblGrid>
      <w:tr w:rsidR="00EF23E7" w:rsidRPr="00A30B3A" w:rsidTr="00AF6AB3">
        <w:tc>
          <w:tcPr>
            <w:tcW w:w="959" w:type="dxa"/>
          </w:tcPr>
          <w:p w:rsidR="00EF23E7" w:rsidRPr="00A30B3A" w:rsidRDefault="00EF23E7" w:rsidP="00AF6AB3">
            <w:pPr>
              <w:pStyle w:val="ab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A30B3A">
              <w:rPr>
                <w:rStyle w:val="a9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843" w:type="dxa"/>
          </w:tcPr>
          <w:p w:rsidR="00EF23E7" w:rsidRPr="00A30B3A" w:rsidRDefault="00EF23E7" w:rsidP="00AF6AB3">
            <w:pPr>
              <w:pStyle w:val="ab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30B3A">
              <w:rPr>
                <w:rStyle w:val="a9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3827" w:type="dxa"/>
          </w:tcPr>
          <w:p w:rsidR="00EF23E7" w:rsidRPr="00A30B3A" w:rsidRDefault="00EF23E7" w:rsidP="00AF6AB3">
            <w:pPr>
              <w:pStyle w:val="ab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Используемый учебник</w:t>
            </w:r>
            <w:r w:rsidRPr="00A30B3A">
              <w:rPr>
                <w:rStyle w:val="a9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2268" w:type="dxa"/>
          </w:tcPr>
          <w:p w:rsidR="00EF23E7" w:rsidRPr="00A30B3A" w:rsidRDefault="00EF23E7" w:rsidP="00AF6AB3">
            <w:pPr>
              <w:pStyle w:val="ab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 xml:space="preserve">Используемые </w:t>
            </w:r>
          </w:p>
          <w:p w:rsidR="00EF23E7" w:rsidRPr="00A30B3A" w:rsidRDefault="00EF23E7" w:rsidP="00AF6AB3">
            <w:pPr>
              <w:pStyle w:val="ab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  <w:r w:rsidRPr="00A30B3A">
              <w:rPr>
                <w:rStyle w:val="a9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1241" w:type="dxa"/>
          </w:tcPr>
          <w:p w:rsidR="00EF23E7" w:rsidRPr="00A30B3A" w:rsidRDefault="00EF23E7" w:rsidP="00AF6AB3">
            <w:pPr>
              <w:pStyle w:val="ab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  <w:r w:rsidRPr="00A30B3A">
              <w:rPr>
                <w:rStyle w:val="a9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EF23E7" w:rsidRPr="00A30B3A" w:rsidTr="00AF6AB3">
        <w:tc>
          <w:tcPr>
            <w:tcW w:w="959" w:type="dxa"/>
          </w:tcPr>
          <w:p w:rsidR="00EF23E7" w:rsidRPr="00A30B3A" w:rsidRDefault="00EF23E7" w:rsidP="00AF6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1кл.</w:t>
            </w:r>
          </w:p>
        </w:tc>
        <w:tc>
          <w:tcPr>
            <w:tcW w:w="1843" w:type="dxa"/>
          </w:tcPr>
          <w:p w:rsidR="00EF23E7" w:rsidRPr="00A30B3A" w:rsidRDefault="00EF23E7" w:rsidP="00AF6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Литературное чтение. Л.Ф.Климанова, В.Г.Горецкий, М.В.Голованова, Л.А.Виноградская, </w:t>
            </w: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М.В.Бойкина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F23E7" w:rsidRPr="00A30B3A" w:rsidRDefault="00EF23E7" w:rsidP="00AF6AB3">
            <w:pPr>
              <w:pStyle w:val="ab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  <w:p w:rsidR="00EF23E7" w:rsidRPr="00A30B3A" w:rsidRDefault="00EF23E7" w:rsidP="00AF6AB3">
            <w:pPr>
              <w:pStyle w:val="ab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F23E7" w:rsidRPr="00A30B3A" w:rsidRDefault="00EF23E7" w:rsidP="00AF6AB3">
            <w:pPr>
              <w:pStyle w:val="ab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59" w:type="dxa"/>
          </w:tcPr>
          <w:p w:rsidR="00EF23E7" w:rsidRPr="00A30B3A" w:rsidRDefault="00EF23E7" w:rsidP="00AF6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F23E7" w:rsidRPr="00A30B3A" w:rsidRDefault="00EF23E7" w:rsidP="00AF6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Литературное чтение. Л.Ф.Климанова, В.Г.Горецкий, М.В.Голованова, Л.А.Виноградская, </w:t>
            </w: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М.В.Бойкина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F23E7" w:rsidRPr="00A30B3A" w:rsidRDefault="00EF23E7" w:rsidP="00AF6AB3">
            <w:pPr>
              <w:pStyle w:val="ab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1241" w:type="dxa"/>
          </w:tcPr>
          <w:p w:rsidR="00EF23E7" w:rsidRPr="00A30B3A" w:rsidRDefault="00EF23E7" w:rsidP="00AF6AB3">
            <w:pPr>
              <w:pStyle w:val="ab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F23E7" w:rsidRPr="00A30B3A" w:rsidTr="00AF6AB3">
        <w:tc>
          <w:tcPr>
            <w:tcW w:w="959" w:type="dxa"/>
          </w:tcPr>
          <w:p w:rsidR="00EF23E7" w:rsidRPr="00A30B3A" w:rsidRDefault="00EF23E7" w:rsidP="00AF6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F23E7" w:rsidRPr="00A30B3A" w:rsidRDefault="00EF23E7" w:rsidP="00AF6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Литературное чтение. Л.Ф.Климанова, В.Г.Горецкий, М.В.Голованова, Л.А.Виноградская, </w:t>
            </w: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М.В.Бойкина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F23E7" w:rsidRPr="00A30B3A" w:rsidRDefault="00EF23E7" w:rsidP="00AF6AB3">
            <w:pPr>
              <w:pStyle w:val="ab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Школа России </w:t>
            </w:r>
          </w:p>
        </w:tc>
        <w:tc>
          <w:tcPr>
            <w:tcW w:w="1241" w:type="dxa"/>
          </w:tcPr>
          <w:p w:rsidR="00EF23E7" w:rsidRPr="00A30B3A" w:rsidRDefault="00EF23E7" w:rsidP="00AF6AB3">
            <w:pPr>
              <w:pStyle w:val="ab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59" w:type="dxa"/>
          </w:tcPr>
          <w:p w:rsidR="00EF23E7" w:rsidRPr="00A30B3A" w:rsidRDefault="00EF23E7" w:rsidP="00AF6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F23E7" w:rsidRPr="00A30B3A" w:rsidRDefault="00EF23E7" w:rsidP="00AF6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Литературное чтение. Л.Ф.Климанова, В.Г.Горецкий, М.В.Голованова, Л.А.Виноградская, </w:t>
            </w: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М.В.Бойкина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F23E7" w:rsidRPr="00A30B3A" w:rsidRDefault="00EF23E7" w:rsidP="00AF6AB3">
            <w:pPr>
              <w:pStyle w:val="ab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1241" w:type="dxa"/>
          </w:tcPr>
          <w:p w:rsidR="00EF23E7" w:rsidRPr="00A30B3A" w:rsidRDefault="00EF23E7" w:rsidP="00AF6AB3">
            <w:pPr>
              <w:pStyle w:val="ab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59" w:type="dxa"/>
          </w:tcPr>
          <w:p w:rsidR="00EF23E7" w:rsidRPr="00A30B3A" w:rsidRDefault="00EF23E7" w:rsidP="00AF6AB3">
            <w:pPr>
              <w:pStyle w:val="ab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23E7" w:rsidRPr="00A30B3A" w:rsidRDefault="00EF23E7" w:rsidP="00AF6AB3">
            <w:pPr>
              <w:pStyle w:val="ab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F23E7" w:rsidRPr="00A30B3A" w:rsidRDefault="00EF23E7" w:rsidP="00AF6AB3">
            <w:pPr>
              <w:pStyle w:val="ab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23E7" w:rsidRPr="00A30B3A" w:rsidRDefault="00EF23E7" w:rsidP="00AF6AB3">
            <w:pPr>
              <w:pStyle w:val="ab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F23E7" w:rsidRPr="00A30B3A" w:rsidRDefault="00EF23E7" w:rsidP="00AF6AB3">
            <w:pPr>
              <w:pStyle w:val="ab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3E7" w:rsidRPr="00A30B3A" w:rsidRDefault="00EF23E7" w:rsidP="00006C5C">
      <w:pPr>
        <w:pStyle w:val="ab"/>
        <w:rPr>
          <w:rFonts w:ascii="Times New Roman" w:hAnsi="Times New Roman"/>
          <w:sz w:val="24"/>
          <w:szCs w:val="24"/>
        </w:rPr>
      </w:pPr>
    </w:p>
    <w:p w:rsidR="00EF23E7" w:rsidRPr="00A30B3A" w:rsidRDefault="00EF23E7" w:rsidP="00006C5C">
      <w:pPr>
        <w:pStyle w:val="ab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A30B3A">
        <w:rPr>
          <w:rFonts w:ascii="Times New Roman" w:hAnsi="Times New Roman"/>
          <w:b/>
          <w:sz w:val="24"/>
          <w:szCs w:val="24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84"/>
        <w:gridCol w:w="1398"/>
        <w:gridCol w:w="4536"/>
      </w:tblGrid>
      <w:tr w:rsidR="00EF23E7" w:rsidRPr="00A30B3A" w:rsidTr="00AF6AB3">
        <w:tc>
          <w:tcPr>
            <w:tcW w:w="398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Тип оснащения</w:t>
            </w:r>
          </w:p>
        </w:tc>
        <w:tc>
          <w:tcPr>
            <w:tcW w:w="139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  <w:r w:rsidRPr="00A30B3A">
              <w:rPr>
                <w:rStyle w:val="a9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4536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</w:tc>
      </w:tr>
      <w:tr w:rsidR="00EF23E7" w:rsidRPr="00A30B3A" w:rsidTr="00AF6AB3">
        <w:tc>
          <w:tcPr>
            <w:tcW w:w="398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398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Натуральные объекты</w:t>
            </w:r>
          </w:p>
        </w:tc>
        <w:tc>
          <w:tcPr>
            <w:tcW w:w="139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398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rPr>
          <w:trHeight w:val="236"/>
        </w:trPr>
        <w:tc>
          <w:tcPr>
            <w:tcW w:w="398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Модели</w:t>
            </w:r>
          </w:p>
        </w:tc>
        <w:tc>
          <w:tcPr>
            <w:tcW w:w="139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398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398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139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398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398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398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3E7" w:rsidRPr="00A30B3A" w:rsidRDefault="00EF23E7" w:rsidP="00006C5C">
      <w:pPr>
        <w:pStyle w:val="ac"/>
        <w:ind w:left="0"/>
        <w:rPr>
          <w:rFonts w:ascii="Times New Roman" w:hAnsi="Times New Roman"/>
          <w:sz w:val="24"/>
          <w:szCs w:val="24"/>
        </w:rPr>
      </w:pPr>
    </w:p>
    <w:p w:rsidR="00EF23E7" w:rsidRPr="00A30B3A" w:rsidRDefault="00EF23E7" w:rsidP="00006C5C">
      <w:pPr>
        <w:pStyle w:val="ab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A30B3A">
        <w:rPr>
          <w:rFonts w:ascii="Times New Roman" w:hAnsi="Times New Roman"/>
          <w:b/>
          <w:sz w:val="24"/>
          <w:szCs w:val="24"/>
        </w:rPr>
        <w:t>Достаточность учебной и учебно-методической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4"/>
        <w:gridCol w:w="3304"/>
        <w:gridCol w:w="3304"/>
      </w:tblGrid>
      <w:tr w:rsidR="00EF23E7" w:rsidRPr="00A30B3A" w:rsidTr="00AF6AB3">
        <w:tc>
          <w:tcPr>
            <w:tcW w:w="3304" w:type="dxa"/>
          </w:tcPr>
          <w:p w:rsidR="00EF23E7" w:rsidRPr="00A30B3A" w:rsidRDefault="00EF23E7" w:rsidP="00F630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A30B3A">
              <w:rPr>
                <w:rStyle w:val="a9"/>
                <w:rFonts w:ascii="Times New Roman" w:hAnsi="Times New Roman"/>
                <w:b/>
                <w:sz w:val="24"/>
                <w:szCs w:val="24"/>
              </w:rPr>
              <w:footnoteReference w:id="7"/>
            </w:r>
          </w:p>
        </w:tc>
        <w:tc>
          <w:tcPr>
            <w:tcW w:w="3304" w:type="dxa"/>
          </w:tcPr>
          <w:p w:rsidR="00EF23E7" w:rsidRPr="00A30B3A" w:rsidRDefault="00EF23E7" w:rsidP="00F630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EF23E7" w:rsidRPr="00A30B3A" w:rsidRDefault="00EF23E7" w:rsidP="00F630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Количество учебников в библиотеке</w:t>
            </w:r>
          </w:p>
        </w:tc>
      </w:tr>
      <w:tr w:rsidR="00EF23E7" w:rsidRPr="00A30B3A" w:rsidTr="00AF6AB3">
        <w:tc>
          <w:tcPr>
            <w:tcW w:w="3304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1кл.</w:t>
            </w:r>
          </w:p>
        </w:tc>
        <w:tc>
          <w:tcPr>
            <w:tcW w:w="3304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04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F23E7" w:rsidRPr="00A30B3A" w:rsidTr="00AF6AB3">
        <w:tc>
          <w:tcPr>
            <w:tcW w:w="3304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04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F23E7" w:rsidRPr="00A30B3A" w:rsidTr="00AF6AB3">
        <w:tc>
          <w:tcPr>
            <w:tcW w:w="3304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04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F23E7" w:rsidRPr="00A30B3A" w:rsidTr="00AF6AB3">
        <w:tc>
          <w:tcPr>
            <w:tcW w:w="3304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4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EF23E7" w:rsidRPr="00A30B3A" w:rsidRDefault="00EF23E7" w:rsidP="00006C5C">
      <w:pPr>
        <w:pStyle w:val="ab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A30B3A">
        <w:rPr>
          <w:rFonts w:ascii="Times New Roman" w:hAnsi="Times New Roman"/>
          <w:b/>
          <w:sz w:val="24"/>
          <w:szCs w:val="24"/>
        </w:rPr>
        <w:t>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6"/>
        <w:gridCol w:w="4956"/>
      </w:tblGrid>
      <w:tr w:rsidR="00EF23E7" w:rsidRPr="00A30B3A" w:rsidTr="00AF6AB3">
        <w:tc>
          <w:tcPr>
            <w:tcW w:w="4956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ЭОР используется</w:t>
            </w:r>
          </w:p>
        </w:tc>
        <w:tc>
          <w:tcPr>
            <w:tcW w:w="4956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EF23E7" w:rsidRPr="00A30B3A" w:rsidTr="00AF6AB3">
        <w:tc>
          <w:tcPr>
            <w:tcW w:w="4956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ЭОР не используется</w:t>
            </w:r>
          </w:p>
        </w:tc>
        <w:tc>
          <w:tcPr>
            <w:tcW w:w="4956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3E7" w:rsidRPr="00A30B3A" w:rsidRDefault="00EF23E7" w:rsidP="00006C5C">
      <w:pPr>
        <w:rPr>
          <w:rFonts w:ascii="Times New Roman" w:hAnsi="Times New Roman"/>
          <w:sz w:val="24"/>
          <w:szCs w:val="24"/>
        </w:rPr>
      </w:pPr>
      <w:r w:rsidRPr="00A30B3A">
        <w:rPr>
          <w:rFonts w:ascii="Times New Roman" w:hAnsi="Times New Roman"/>
          <w:sz w:val="24"/>
          <w:szCs w:val="24"/>
        </w:rPr>
        <w:t xml:space="preserve">Перечень </w:t>
      </w:r>
      <w:proofErr w:type="gramStart"/>
      <w:r w:rsidRPr="00A30B3A">
        <w:rPr>
          <w:rFonts w:ascii="Times New Roman" w:hAnsi="Times New Roman"/>
          <w:sz w:val="24"/>
          <w:szCs w:val="24"/>
        </w:rPr>
        <w:t>используемых</w:t>
      </w:r>
      <w:proofErr w:type="gramEnd"/>
      <w:r w:rsidRPr="00A30B3A">
        <w:rPr>
          <w:rFonts w:ascii="Times New Roman" w:hAnsi="Times New Roman"/>
          <w:sz w:val="24"/>
          <w:szCs w:val="24"/>
        </w:rPr>
        <w:t xml:space="preserve"> ЭОР: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528"/>
        <w:gridCol w:w="3304"/>
      </w:tblGrid>
      <w:tr w:rsidR="00EF23E7" w:rsidRPr="00A30B3A" w:rsidTr="00AF6AB3">
        <w:tc>
          <w:tcPr>
            <w:tcW w:w="988" w:type="dxa"/>
          </w:tcPr>
          <w:p w:rsidR="00EF23E7" w:rsidRPr="00A30B3A" w:rsidRDefault="00EF23E7" w:rsidP="00F630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EF23E7" w:rsidRPr="00A30B3A" w:rsidRDefault="00EF23E7" w:rsidP="00F630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304" w:type="dxa"/>
          </w:tcPr>
          <w:p w:rsidR="00EF23E7" w:rsidRPr="00A30B3A" w:rsidRDefault="00EF23E7" w:rsidP="00F630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Адрес в сети «Интернет»</w:t>
            </w:r>
          </w:p>
        </w:tc>
      </w:tr>
    </w:tbl>
    <w:tbl>
      <w:tblPr>
        <w:tblpPr w:leftFromText="180" w:rightFromText="180" w:vertAnchor="text" w:horzAnchor="margin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528"/>
        <w:gridCol w:w="3373"/>
      </w:tblGrid>
      <w:tr w:rsidR="00EF23E7" w:rsidRPr="00A30B3A" w:rsidTr="00AF6AB3">
        <w:trPr>
          <w:trHeight w:val="210"/>
        </w:trPr>
        <w:tc>
          <w:tcPr>
            <w:tcW w:w="988" w:type="dxa"/>
          </w:tcPr>
          <w:p w:rsidR="00EF23E7" w:rsidRPr="00A30B3A" w:rsidRDefault="00EF23E7" w:rsidP="00AF6AB3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EF23E7" w:rsidRPr="00A30B3A" w:rsidRDefault="00EF23E7" w:rsidP="00AF6AB3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Учительский портал</w:t>
            </w:r>
          </w:p>
        </w:tc>
        <w:tc>
          <w:tcPr>
            <w:tcW w:w="3373" w:type="dxa"/>
          </w:tcPr>
          <w:p w:rsidR="00EF23E7" w:rsidRPr="00A30B3A" w:rsidRDefault="00EF23E7" w:rsidP="00AF6AB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0B3A">
              <w:rPr>
                <w:rFonts w:ascii="Times New Roman" w:hAnsi="Times New Roman"/>
                <w:sz w:val="24"/>
                <w:szCs w:val="24"/>
                <w:lang w:val="en-US"/>
              </w:rPr>
              <w:t>www/uchitelportal.ru</w:t>
            </w:r>
          </w:p>
        </w:tc>
      </w:tr>
      <w:tr w:rsidR="00EF23E7" w:rsidRPr="00A30B3A" w:rsidTr="00AF6AB3">
        <w:trPr>
          <w:trHeight w:val="243"/>
        </w:trPr>
        <w:tc>
          <w:tcPr>
            <w:tcW w:w="988" w:type="dxa"/>
          </w:tcPr>
          <w:p w:rsidR="00EF23E7" w:rsidRPr="00A30B3A" w:rsidRDefault="00EF23E7" w:rsidP="00AF6AB3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EF23E7" w:rsidRPr="00A30B3A" w:rsidRDefault="00EF23E7" w:rsidP="00AF6A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Видеоуроки</w:t>
            </w:r>
            <w:proofErr w:type="spellEnd"/>
          </w:p>
        </w:tc>
        <w:tc>
          <w:tcPr>
            <w:tcW w:w="3373" w:type="dxa"/>
          </w:tcPr>
          <w:p w:rsidR="00EF23E7" w:rsidRPr="00A30B3A" w:rsidRDefault="00EF23E7" w:rsidP="00AF6AB3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  <w:lang w:val="en-US"/>
              </w:rPr>
              <w:t>www.videouroki.net</w:t>
            </w:r>
          </w:p>
        </w:tc>
      </w:tr>
      <w:tr w:rsidR="00EF23E7" w:rsidRPr="00A30B3A" w:rsidTr="00AF6AB3">
        <w:trPr>
          <w:trHeight w:val="243"/>
        </w:trPr>
        <w:tc>
          <w:tcPr>
            <w:tcW w:w="988" w:type="dxa"/>
          </w:tcPr>
          <w:p w:rsidR="00EF23E7" w:rsidRPr="00A30B3A" w:rsidRDefault="00EF23E7" w:rsidP="00AF6AB3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EF23E7" w:rsidRPr="00A30B3A" w:rsidRDefault="00EF23E7" w:rsidP="00AF6AB3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Фестиваль педагогических идей </w:t>
            </w:r>
          </w:p>
        </w:tc>
        <w:tc>
          <w:tcPr>
            <w:tcW w:w="3373" w:type="dxa"/>
          </w:tcPr>
          <w:p w:rsidR="00EF23E7" w:rsidRPr="00A30B3A" w:rsidRDefault="00F602EC" w:rsidP="00AF6AB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EF23E7" w:rsidRPr="00A30B3A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www.1september.ru</w:t>
              </w:r>
            </w:hyperlink>
          </w:p>
        </w:tc>
      </w:tr>
      <w:tr w:rsidR="00EF23E7" w:rsidRPr="00A30B3A" w:rsidTr="00AF6AB3">
        <w:trPr>
          <w:trHeight w:val="243"/>
        </w:trPr>
        <w:tc>
          <w:tcPr>
            <w:tcW w:w="988" w:type="dxa"/>
          </w:tcPr>
          <w:p w:rsidR="00EF23E7" w:rsidRPr="00A30B3A" w:rsidRDefault="00EF23E7" w:rsidP="00AF6AB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0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5528" w:type="dxa"/>
          </w:tcPr>
          <w:p w:rsidR="00EF23E7" w:rsidRPr="00A30B3A" w:rsidRDefault="00EF23E7" w:rsidP="00AF6AB3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Учительский портал </w:t>
            </w:r>
          </w:p>
        </w:tc>
        <w:tc>
          <w:tcPr>
            <w:tcW w:w="3373" w:type="dxa"/>
          </w:tcPr>
          <w:p w:rsidR="00EF23E7" w:rsidRPr="00A30B3A" w:rsidRDefault="00EF23E7" w:rsidP="00AF6AB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0B3A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proofErr w:type="gramEnd"/>
            <w:r w:rsidRPr="00A30B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30B3A">
              <w:rPr>
                <w:rFonts w:ascii="Times New Roman" w:hAnsi="Times New Roman"/>
                <w:sz w:val="24"/>
                <w:szCs w:val="24"/>
                <w:lang w:val="en-US"/>
              </w:rPr>
              <w:t>nachalka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>.</w:t>
            </w:r>
            <w:r w:rsidRPr="00A30B3A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EF23E7" w:rsidRPr="00A30B3A" w:rsidTr="00AF6AB3">
        <w:trPr>
          <w:trHeight w:val="243"/>
        </w:trPr>
        <w:tc>
          <w:tcPr>
            <w:tcW w:w="988" w:type="dxa"/>
          </w:tcPr>
          <w:p w:rsidR="00EF23E7" w:rsidRPr="00A30B3A" w:rsidRDefault="00EF23E7" w:rsidP="00AF6AB3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EF23E7" w:rsidRPr="00A30B3A" w:rsidRDefault="00EF23E7" w:rsidP="00AF6AB3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Фестиваль «Открытый урок»</w:t>
            </w:r>
          </w:p>
        </w:tc>
        <w:tc>
          <w:tcPr>
            <w:tcW w:w="3373" w:type="dxa"/>
          </w:tcPr>
          <w:p w:rsidR="00EF23E7" w:rsidRPr="00A30B3A" w:rsidRDefault="00EF23E7" w:rsidP="00AF6AB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A30B3A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proofErr w:type="gramEnd"/>
            <w:r w:rsidRPr="00A30B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30B3A">
              <w:rPr>
                <w:rFonts w:ascii="Times New Roman" w:hAnsi="Times New Roman"/>
                <w:sz w:val="24"/>
                <w:szCs w:val="24"/>
                <w:lang w:val="en-US"/>
              </w:rPr>
              <w:t>Festival</w:t>
            </w:r>
            <w:r w:rsidRPr="00A30B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30B3A">
              <w:rPr>
                <w:rFonts w:ascii="Times New Roman" w:hAnsi="Times New Roman"/>
                <w:sz w:val="24"/>
                <w:szCs w:val="24"/>
                <w:lang w:val="en-US"/>
              </w:rPr>
              <w:t>1 september.ru</w:t>
            </w:r>
          </w:p>
        </w:tc>
      </w:tr>
    </w:tbl>
    <w:p w:rsidR="00EF23E7" w:rsidRPr="00A30B3A" w:rsidRDefault="00EF23E7" w:rsidP="00294376">
      <w:pPr>
        <w:spacing w:after="200" w:line="276" w:lineRule="auto"/>
        <w:rPr>
          <w:sz w:val="24"/>
          <w:szCs w:val="24"/>
        </w:rPr>
      </w:pPr>
      <w:r w:rsidRPr="00A30B3A">
        <w:rPr>
          <w:sz w:val="24"/>
          <w:szCs w:val="24"/>
        </w:rPr>
        <w:br w:type="page"/>
      </w:r>
    </w:p>
    <w:p w:rsidR="00EF23E7" w:rsidRPr="00A30B3A" w:rsidRDefault="00EF23E7" w:rsidP="00006C5C">
      <w:pPr>
        <w:pStyle w:val="ab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A30B3A">
        <w:rPr>
          <w:rFonts w:ascii="Times New Roman" w:hAnsi="Times New Roman"/>
          <w:b/>
          <w:sz w:val="24"/>
          <w:szCs w:val="24"/>
        </w:rPr>
        <w:t>Квалификация педагога</w:t>
      </w:r>
    </w:p>
    <w:p w:rsidR="00EF23E7" w:rsidRPr="00A30B3A" w:rsidRDefault="00EF23E7" w:rsidP="00006C5C">
      <w:pPr>
        <w:pStyle w:val="ac"/>
        <w:ind w:left="0"/>
        <w:rPr>
          <w:rFonts w:ascii="Times New Roman" w:hAnsi="Times New Roman"/>
          <w:sz w:val="24"/>
          <w:szCs w:val="24"/>
        </w:rPr>
      </w:pPr>
      <w:r w:rsidRPr="00A30B3A">
        <w:rPr>
          <w:rFonts w:ascii="Times New Roman" w:hAnsi="Times New Roman"/>
          <w:sz w:val="24"/>
          <w:szCs w:val="24"/>
        </w:rPr>
        <w:t xml:space="preserve">ФИО:  </w:t>
      </w:r>
      <w:proofErr w:type="spellStart"/>
      <w:r w:rsidRPr="00A30B3A">
        <w:rPr>
          <w:rFonts w:ascii="Times New Roman" w:hAnsi="Times New Roman"/>
          <w:sz w:val="24"/>
          <w:szCs w:val="24"/>
          <w:u w:val="single"/>
        </w:rPr>
        <w:t>Акманбетова</w:t>
      </w:r>
      <w:proofErr w:type="spellEnd"/>
      <w:r w:rsidRPr="00A30B3A">
        <w:rPr>
          <w:rFonts w:ascii="Times New Roman" w:hAnsi="Times New Roman"/>
          <w:sz w:val="24"/>
          <w:szCs w:val="24"/>
          <w:u w:val="single"/>
        </w:rPr>
        <w:t xml:space="preserve"> Эльвира </w:t>
      </w:r>
      <w:proofErr w:type="spellStart"/>
      <w:r w:rsidRPr="00A30B3A">
        <w:rPr>
          <w:rFonts w:ascii="Times New Roman" w:hAnsi="Times New Roman"/>
          <w:sz w:val="24"/>
          <w:szCs w:val="24"/>
          <w:u w:val="single"/>
        </w:rPr>
        <w:t>Крымхановна</w:t>
      </w:r>
      <w:proofErr w:type="spellEnd"/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ДГПИ, факультет начальных классов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Педагогика и методика начальных классов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Терекли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Меектебский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 xml:space="preserve"> филиал Хасавюртовского педагогического колледжа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Педагогика и методика начальных классов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A30B3A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A30B3A">
              <w:rPr>
                <w:rFonts w:ascii="Times New Roman" w:hAnsi="Times New Roman"/>
                <w:sz w:val="24"/>
                <w:szCs w:val="24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Соответствует и </w:t>
            </w:r>
            <w:proofErr w:type="gramStart"/>
            <w:r w:rsidRPr="00A30B3A">
              <w:rPr>
                <w:rFonts w:ascii="Times New Roman" w:hAnsi="Times New Roman"/>
                <w:sz w:val="24"/>
                <w:szCs w:val="24"/>
              </w:rPr>
              <w:t>направлен</w:t>
            </w:r>
            <w:proofErr w:type="gramEnd"/>
            <w:r w:rsidRPr="00A30B3A">
              <w:rPr>
                <w:rFonts w:ascii="Times New Roman" w:hAnsi="Times New Roman"/>
                <w:sz w:val="24"/>
                <w:szCs w:val="24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0B3A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УДПО «Махачкалинский центр повышения квалификации»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lastRenderedPageBreak/>
              <w:t>в)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0B3A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Указываются конкурс, организатор и результат/ присвоенная награда</w:t>
            </w:r>
            <w:r w:rsidRPr="00A30B3A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Районный конкурс «Учитель года» - участие</w:t>
            </w:r>
          </w:p>
        </w:tc>
      </w:tr>
    </w:tbl>
    <w:p w:rsidR="00EF23E7" w:rsidRPr="00A30B3A" w:rsidRDefault="00EF23E7" w:rsidP="00006C5C">
      <w:pPr>
        <w:pStyle w:val="ac"/>
        <w:ind w:left="0"/>
        <w:rPr>
          <w:rFonts w:ascii="Times New Roman" w:hAnsi="Times New Roman"/>
          <w:sz w:val="24"/>
          <w:szCs w:val="24"/>
        </w:rPr>
      </w:pPr>
    </w:p>
    <w:p w:rsidR="00EF23E7" w:rsidRPr="00A30B3A" w:rsidRDefault="00EF23E7" w:rsidP="007F01FE">
      <w:pPr>
        <w:pStyle w:val="ac"/>
        <w:ind w:left="0"/>
        <w:outlineLvl w:val="0"/>
        <w:rPr>
          <w:rFonts w:ascii="Times New Roman" w:hAnsi="Times New Roman"/>
          <w:sz w:val="24"/>
          <w:szCs w:val="24"/>
        </w:rPr>
      </w:pPr>
      <w:r w:rsidRPr="00A30B3A">
        <w:rPr>
          <w:rFonts w:ascii="Times New Roman" w:hAnsi="Times New Roman"/>
          <w:sz w:val="24"/>
          <w:szCs w:val="24"/>
        </w:rPr>
        <w:t xml:space="preserve">ФИО: </w:t>
      </w:r>
      <w:r w:rsidRPr="00A30B3A">
        <w:rPr>
          <w:rFonts w:ascii="Times New Roman" w:hAnsi="Times New Roman"/>
          <w:sz w:val="24"/>
          <w:szCs w:val="24"/>
          <w:u w:val="single"/>
        </w:rPr>
        <w:t>Искакова Джамиля Бегалиевна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ДГПИ, </w:t>
            </w: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филолгический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 xml:space="preserve"> факультет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Терекли-Мектебский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 xml:space="preserve"> филиал </w:t>
            </w:r>
            <w:proofErr w:type="gramStart"/>
            <w:r w:rsidRPr="00A30B3A">
              <w:rPr>
                <w:rFonts w:ascii="Times New Roman" w:hAnsi="Times New Roman"/>
                <w:sz w:val="24"/>
                <w:szCs w:val="24"/>
              </w:rPr>
              <w:t>Хасавюртовского</w:t>
            </w:r>
            <w:proofErr w:type="gramEnd"/>
            <w:r w:rsidRPr="00A30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педколледжа</w:t>
            </w:r>
            <w:proofErr w:type="spellEnd"/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A30B3A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A30B3A">
              <w:rPr>
                <w:rFonts w:ascii="Times New Roman" w:hAnsi="Times New Roman"/>
                <w:sz w:val="24"/>
                <w:szCs w:val="24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Соответствует и </w:t>
            </w:r>
            <w:proofErr w:type="gramStart"/>
            <w:r w:rsidRPr="00A30B3A">
              <w:rPr>
                <w:rFonts w:ascii="Times New Roman" w:hAnsi="Times New Roman"/>
                <w:sz w:val="24"/>
                <w:szCs w:val="24"/>
              </w:rPr>
              <w:t>направлен</w:t>
            </w:r>
            <w:proofErr w:type="gramEnd"/>
            <w:r w:rsidRPr="00A30B3A">
              <w:rPr>
                <w:rFonts w:ascii="Times New Roman" w:hAnsi="Times New Roman"/>
                <w:sz w:val="24"/>
                <w:szCs w:val="24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0B3A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Г. Махачкала ДИРО «Реализация ФГОС в начальных классах»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0B3A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Указываются конкурс, организатор и результат/ присвоенная награда</w:t>
            </w:r>
            <w:r w:rsidRPr="00A30B3A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9"/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Конкурс «Учитель года»3 место, грамота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3E7" w:rsidRPr="00A30B3A" w:rsidRDefault="00EF23E7" w:rsidP="00006C5C">
      <w:pPr>
        <w:pStyle w:val="ac"/>
        <w:ind w:left="0"/>
        <w:rPr>
          <w:rFonts w:ascii="Times New Roman" w:hAnsi="Times New Roman"/>
          <w:sz w:val="24"/>
          <w:szCs w:val="24"/>
        </w:rPr>
      </w:pPr>
    </w:p>
    <w:p w:rsidR="00EF23E7" w:rsidRPr="00A30B3A" w:rsidRDefault="00EF23E7" w:rsidP="007F01FE">
      <w:pPr>
        <w:pStyle w:val="ac"/>
        <w:ind w:left="0"/>
        <w:outlineLvl w:val="0"/>
        <w:rPr>
          <w:rFonts w:ascii="Times New Roman" w:hAnsi="Times New Roman"/>
          <w:sz w:val="24"/>
          <w:szCs w:val="24"/>
        </w:rPr>
      </w:pPr>
      <w:r w:rsidRPr="00A30B3A">
        <w:rPr>
          <w:rFonts w:ascii="Times New Roman" w:hAnsi="Times New Roman"/>
          <w:sz w:val="24"/>
          <w:szCs w:val="24"/>
        </w:rPr>
        <w:t xml:space="preserve">ФИО: </w:t>
      </w:r>
      <w:r w:rsidRPr="00A30B3A">
        <w:rPr>
          <w:rFonts w:ascii="Times New Roman" w:hAnsi="Times New Roman"/>
          <w:sz w:val="24"/>
          <w:szCs w:val="24"/>
          <w:u w:val="single"/>
        </w:rPr>
        <w:t>Кельдасова Саида Бекманбетовна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КарачаевоЧеркесский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 xml:space="preserve"> педагогический университет, географический факультет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Терекли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Меектебский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 xml:space="preserve"> филиал Хасавюртовского педагогического колледжа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A30B3A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A30B3A">
              <w:rPr>
                <w:rFonts w:ascii="Times New Roman" w:hAnsi="Times New Roman"/>
                <w:sz w:val="24"/>
                <w:szCs w:val="24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2012г Приказ №39\1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Соответствует и </w:t>
            </w:r>
            <w:proofErr w:type="gramStart"/>
            <w:r w:rsidRPr="00A30B3A">
              <w:rPr>
                <w:rFonts w:ascii="Times New Roman" w:hAnsi="Times New Roman"/>
                <w:sz w:val="24"/>
                <w:szCs w:val="24"/>
              </w:rPr>
              <w:t>направлен</w:t>
            </w:r>
            <w:proofErr w:type="gramEnd"/>
            <w:r w:rsidRPr="00A30B3A">
              <w:rPr>
                <w:rFonts w:ascii="Times New Roman" w:hAnsi="Times New Roman"/>
                <w:sz w:val="24"/>
                <w:szCs w:val="24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30B3A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0B3A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ДИРО г. Махачкала «Реализация  ФГОС в начальных классах»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0B3A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lastRenderedPageBreak/>
              <w:t>е)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3E7" w:rsidRPr="00A30B3A" w:rsidRDefault="00EF23E7" w:rsidP="00006C5C">
      <w:pPr>
        <w:pStyle w:val="ac"/>
        <w:ind w:left="0"/>
        <w:rPr>
          <w:rFonts w:ascii="Times New Roman" w:hAnsi="Times New Roman"/>
          <w:sz w:val="24"/>
          <w:szCs w:val="24"/>
        </w:rPr>
      </w:pPr>
    </w:p>
    <w:p w:rsidR="00EF23E7" w:rsidRPr="00A30B3A" w:rsidRDefault="00EF23E7" w:rsidP="007F01FE">
      <w:pPr>
        <w:pStyle w:val="ac"/>
        <w:ind w:left="0"/>
        <w:outlineLvl w:val="0"/>
        <w:rPr>
          <w:rFonts w:ascii="Times New Roman" w:hAnsi="Times New Roman"/>
          <w:sz w:val="24"/>
          <w:szCs w:val="24"/>
        </w:rPr>
      </w:pPr>
      <w:r w:rsidRPr="00A30B3A">
        <w:rPr>
          <w:rFonts w:ascii="Times New Roman" w:hAnsi="Times New Roman"/>
          <w:sz w:val="24"/>
          <w:szCs w:val="24"/>
        </w:rPr>
        <w:t xml:space="preserve">ФИО: </w:t>
      </w:r>
      <w:r w:rsidRPr="00A30B3A">
        <w:rPr>
          <w:rFonts w:ascii="Times New Roman" w:hAnsi="Times New Roman"/>
          <w:sz w:val="24"/>
          <w:szCs w:val="24"/>
          <w:u w:val="single"/>
        </w:rPr>
        <w:t>Оразгулова Гульмира Сейпидиновна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Учится на 2 курсе КЧГПУ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Георгиевский Государственный Технический колледж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Учитель труда (обслуживающий труд)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30B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A30B3A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A30B3A">
              <w:rPr>
                <w:rFonts w:ascii="Times New Roman" w:hAnsi="Times New Roman"/>
                <w:sz w:val="24"/>
                <w:szCs w:val="24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30B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tabs>
                <w:tab w:val="center" w:pos="154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Соответствует и </w:t>
            </w:r>
            <w:proofErr w:type="gramStart"/>
            <w:r w:rsidRPr="00A30B3A">
              <w:rPr>
                <w:rFonts w:ascii="Times New Roman" w:hAnsi="Times New Roman"/>
                <w:sz w:val="24"/>
                <w:szCs w:val="24"/>
              </w:rPr>
              <w:t>направлен</w:t>
            </w:r>
            <w:proofErr w:type="gramEnd"/>
            <w:r w:rsidRPr="00A30B3A">
              <w:rPr>
                <w:rFonts w:ascii="Times New Roman" w:hAnsi="Times New Roman"/>
                <w:sz w:val="24"/>
                <w:szCs w:val="24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0B3A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0B3A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988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3E7" w:rsidRPr="00A30B3A" w:rsidRDefault="00EF23E7" w:rsidP="00006C5C">
      <w:pPr>
        <w:pStyle w:val="ab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A30B3A">
        <w:rPr>
          <w:rFonts w:ascii="Times New Roman" w:hAnsi="Times New Roman"/>
          <w:b/>
          <w:sz w:val="24"/>
          <w:szCs w:val="24"/>
        </w:rPr>
        <w:t>Оценка качества знаний обучающихся 2015-2016 годов</w:t>
      </w:r>
    </w:p>
    <w:p w:rsidR="00EF23E7" w:rsidRPr="00A30B3A" w:rsidRDefault="00EF23E7" w:rsidP="00006C5C">
      <w:pPr>
        <w:pStyle w:val="ab"/>
        <w:rPr>
          <w:rFonts w:ascii="Times New Roman" w:hAnsi="Times New Roman"/>
          <w:sz w:val="24"/>
          <w:szCs w:val="24"/>
        </w:rPr>
      </w:pPr>
    </w:p>
    <w:p w:rsidR="00EF23E7" w:rsidRPr="00A30B3A" w:rsidRDefault="00EF23E7" w:rsidP="00006C5C">
      <w:pPr>
        <w:pStyle w:val="ab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A30B3A">
        <w:rPr>
          <w:rFonts w:ascii="Times New Roman" w:hAnsi="Times New Roman"/>
          <w:sz w:val="24"/>
          <w:szCs w:val="24"/>
        </w:rPr>
        <w:t>Общие данные об итогах промежуточной аттестации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6"/>
        <w:gridCol w:w="992"/>
        <w:gridCol w:w="992"/>
        <w:gridCol w:w="1134"/>
        <w:gridCol w:w="1559"/>
        <w:gridCol w:w="3769"/>
      </w:tblGrid>
      <w:tr w:rsidR="00EF23E7" w:rsidRPr="00A30B3A" w:rsidTr="00AF6AB3">
        <w:tc>
          <w:tcPr>
            <w:tcW w:w="1106" w:type="dxa"/>
            <w:vMerge w:val="restart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A30B3A">
              <w:rPr>
                <w:rStyle w:val="a9"/>
                <w:rFonts w:ascii="Times New Roman" w:hAnsi="Times New Roman"/>
                <w:b/>
                <w:sz w:val="24"/>
                <w:szCs w:val="24"/>
              </w:rPr>
              <w:footnoteReference w:id="10"/>
            </w:r>
          </w:p>
        </w:tc>
        <w:tc>
          <w:tcPr>
            <w:tcW w:w="4677" w:type="dxa"/>
            <w:gridSpan w:val="4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Итоги аттестации</w:t>
            </w:r>
            <w:r w:rsidRPr="00A30B3A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11"/>
            </w:r>
          </w:p>
        </w:tc>
        <w:tc>
          <w:tcPr>
            <w:tcW w:w="3769" w:type="dxa"/>
            <w:vMerge w:val="restart"/>
          </w:tcPr>
          <w:p w:rsidR="00EF23E7" w:rsidRPr="00A30B3A" w:rsidRDefault="00EF23E7" w:rsidP="00AF6AB3">
            <w:pPr>
              <w:pStyle w:val="ab"/>
              <w:tabs>
                <w:tab w:val="left" w:pos="10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A30B3A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A30B3A">
              <w:rPr>
                <w:rFonts w:ascii="Times New Roman" w:hAnsi="Times New Roman"/>
                <w:sz w:val="24"/>
                <w:szCs w:val="24"/>
              </w:rPr>
              <w:t>редметник</w:t>
            </w:r>
          </w:p>
        </w:tc>
      </w:tr>
      <w:tr w:rsidR="00EF23E7" w:rsidRPr="00A30B3A" w:rsidTr="00AF6AB3">
        <w:tc>
          <w:tcPr>
            <w:tcW w:w="1106" w:type="dxa"/>
            <w:vMerge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992" w:type="dxa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559" w:type="dxa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3769" w:type="dxa"/>
            <w:vMerge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1106" w:type="dxa"/>
          </w:tcPr>
          <w:p w:rsidR="00EF23E7" w:rsidRPr="00A30B3A" w:rsidRDefault="00EF23E7" w:rsidP="00AF6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1кл.</w:t>
            </w:r>
          </w:p>
        </w:tc>
        <w:tc>
          <w:tcPr>
            <w:tcW w:w="992" w:type="dxa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9" w:type="dxa"/>
          </w:tcPr>
          <w:p w:rsidR="00EF23E7" w:rsidRPr="00A30B3A" w:rsidRDefault="00EF23E7" w:rsidP="00903AC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Акманбетова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 xml:space="preserve"> Э.К.</w:t>
            </w:r>
          </w:p>
        </w:tc>
      </w:tr>
      <w:tr w:rsidR="00EF23E7" w:rsidRPr="00A30B3A" w:rsidTr="00AF6AB3">
        <w:tc>
          <w:tcPr>
            <w:tcW w:w="1106" w:type="dxa"/>
          </w:tcPr>
          <w:p w:rsidR="00EF23E7" w:rsidRPr="00A30B3A" w:rsidRDefault="00EF23E7" w:rsidP="00AF6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9" w:type="dxa"/>
          </w:tcPr>
          <w:p w:rsidR="00EF23E7" w:rsidRPr="00A30B3A" w:rsidRDefault="00EF23E7" w:rsidP="00903AC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       Искакова Д.Б.</w:t>
            </w:r>
          </w:p>
        </w:tc>
      </w:tr>
      <w:tr w:rsidR="00EF23E7" w:rsidRPr="00A30B3A" w:rsidTr="00AF6AB3">
        <w:tc>
          <w:tcPr>
            <w:tcW w:w="1106" w:type="dxa"/>
          </w:tcPr>
          <w:p w:rsidR="00EF23E7" w:rsidRPr="00A30B3A" w:rsidRDefault="00EF23E7" w:rsidP="00AF6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69" w:type="dxa"/>
          </w:tcPr>
          <w:p w:rsidR="00EF23E7" w:rsidRPr="00A30B3A" w:rsidRDefault="00EF23E7" w:rsidP="00903AC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       Кельдасова Д.Б.</w:t>
            </w:r>
          </w:p>
        </w:tc>
      </w:tr>
      <w:tr w:rsidR="00EF23E7" w:rsidRPr="00A30B3A" w:rsidTr="00AF6AB3">
        <w:tc>
          <w:tcPr>
            <w:tcW w:w="1106" w:type="dxa"/>
          </w:tcPr>
          <w:p w:rsidR="00EF23E7" w:rsidRPr="00A30B3A" w:rsidRDefault="00EF23E7" w:rsidP="00AF6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69" w:type="dxa"/>
          </w:tcPr>
          <w:p w:rsidR="00EF23E7" w:rsidRPr="00A30B3A" w:rsidRDefault="00EF23E7" w:rsidP="00903AC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       Оразгулова Г.С.</w:t>
            </w:r>
          </w:p>
        </w:tc>
      </w:tr>
    </w:tbl>
    <w:p w:rsidR="00EF23E7" w:rsidRPr="00A30B3A" w:rsidRDefault="00EF23E7" w:rsidP="00006C5C">
      <w:pPr>
        <w:pStyle w:val="ab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A30B3A">
        <w:rPr>
          <w:rFonts w:ascii="Times New Roman" w:hAnsi="Times New Roman"/>
          <w:sz w:val="24"/>
          <w:szCs w:val="24"/>
        </w:rPr>
        <w:t>Данные ОГЭ</w:t>
      </w:r>
      <w:r w:rsidRPr="00A30B3A">
        <w:rPr>
          <w:rStyle w:val="a9"/>
          <w:rFonts w:ascii="Times New Roman" w:hAnsi="Times New Roman"/>
          <w:sz w:val="24"/>
          <w:szCs w:val="24"/>
        </w:rPr>
        <w:footnoteReference w:id="12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910"/>
        <w:gridCol w:w="1910"/>
        <w:gridCol w:w="1911"/>
        <w:gridCol w:w="1911"/>
      </w:tblGrid>
      <w:tr w:rsidR="00EF23E7" w:rsidRPr="00A30B3A" w:rsidTr="00AF6AB3">
        <w:tc>
          <w:tcPr>
            <w:tcW w:w="1910" w:type="dxa"/>
            <w:vMerge w:val="restart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A30B3A">
              <w:rPr>
                <w:rStyle w:val="a9"/>
                <w:rFonts w:ascii="Times New Roman" w:hAnsi="Times New Roman"/>
                <w:b/>
                <w:sz w:val="24"/>
                <w:szCs w:val="24"/>
              </w:rPr>
              <w:footnoteReference w:id="13"/>
            </w:r>
          </w:p>
        </w:tc>
        <w:tc>
          <w:tcPr>
            <w:tcW w:w="7642" w:type="dxa"/>
            <w:gridSpan w:val="4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Итоги ОГЭ</w:t>
            </w:r>
            <w:r w:rsidRPr="00A30B3A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14"/>
            </w:r>
          </w:p>
        </w:tc>
      </w:tr>
      <w:tr w:rsidR="00EF23E7" w:rsidRPr="00A30B3A" w:rsidTr="00AF6AB3">
        <w:tc>
          <w:tcPr>
            <w:tcW w:w="1910" w:type="dxa"/>
            <w:vMerge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EF23E7" w:rsidRPr="00A30B3A" w:rsidTr="00AF6AB3">
        <w:tc>
          <w:tcPr>
            <w:tcW w:w="1910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1910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3E7" w:rsidRPr="00A30B3A" w:rsidRDefault="00EF23E7" w:rsidP="00006C5C">
      <w:pPr>
        <w:pStyle w:val="ab"/>
        <w:rPr>
          <w:rFonts w:ascii="Times New Roman" w:hAnsi="Times New Roman"/>
          <w:sz w:val="24"/>
          <w:szCs w:val="24"/>
        </w:rPr>
      </w:pPr>
    </w:p>
    <w:p w:rsidR="00EF23E7" w:rsidRPr="00A30B3A" w:rsidRDefault="00EF23E7" w:rsidP="00006C5C">
      <w:pPr>
        <w:pStyle w:val="ab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A30B3A">
        <w:rPr>
          <w:rFonts w:ascii="Times New Roman" w:hAnsi="Times New Roman"/>
          <w:sz w:val="24"/>
          <w:szCs w:val="24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9"/>
        <w:gridCol w:w="1708"/>
        <w:gridCol w:w="1708"/>
        <w:gridCol w:w="960"/>
        <w:gridCol w:w="966"/>
        <w:gridCol w:w="967"/>
        <w:gridCol w:w="966"/>
        <w:gridCol w:w="1059"/>
      </w:tblGrid>
      <w:tr w:rsidR="00EF23E7" w:rsidRPr="00A30B3A" w:rsidTr="00AF6AB3">
        <w:tc>
          <w:tcPr>
            <w:tcW w:w="1910" w:type="dxa"/>
            <w:vMerge w:val="restart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A30B3A">
              <w:rPr>
                <w:rStyle w:val="a9"/>
                <w:rFonts w:ascii="Times New Roman" w:hAnsi="Times New Roman"/>
                <w:b/>
                <w:sz w:val="24"/>
                <w:szCs w:val="24"/>
              </w:rPr>
              <w:footnoteReference w:id="15"/>
            </w:r>
          </w:p>
        </w:tc>
        <w:tc>
          <w:tcPr>
            <w:tcW w:w="8013" w:type="dxa"/>
            <w:gridSpan w:val="7"/>
          </w:tcPr>
          <w:p w:rsidR="00EF23E7" w:rsidRPr="00A30B3A" w:rsidRDefault="00EF23E7" w:rsidP="00AF6A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Итоги ЕГЭ</w:t>
            </w:r>
            <w:r w:rsidRPr="00A30B3A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16"/>
            </w:r>
          </w:p>
        </w:tc>
      </w:tr>
      <w:tr w:rsidR="00EF23E7" w:rsidRPr="00A30B3A" w:rsidTr="00AF6AB3">
        <w:tc>
          <w:tcPr>
            <w:tcW w:w="1910" w:type="dxa"/>
            <w:vMerge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Ниже минимального балла</w:t>
            </w:r>
          </w:p>
        </w:tc>
        <w:tc>
          <w:tcPr>
            <w:tcW w:w="1460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От минимального балла + 1 до 50 баллов</w:t>
            </w:r>
          </w:p>
        </w:tc>
        <w:tc>
          <w:tcPr>
            <w:tcW w:w="982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От 51 до 60 баллов</w:t>
            </w:r>
          </w:p>
        </w:tc>
        <w:tc>
          <w:tcPr>
            <w:tcW w:w="992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От 61 до 70 баллов</w:t>
            </w:r>
          </w:p>
        </w:tc>
        <w:tc>
          <w:tcPr>
            <w:tcW w:w="993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От 71 до 80 баллов</w:t>
            </w:r>
          </w:p>
        </w:tc>
        <w:tc>
          <w:tcPr>
            <w:tcW w:w="992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От 81 до 90 баллов</w:t>
            </w:r>
          </w:p>
        </w:tc>
        <w:tc>
          <w:tcPr>
            <w:tcW w:w="1134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От 91 до 100 баллов</w:t>
            </w:r>
          </w:p>
        </w:tc>
      </w:tr>
      <w:tr w:rsidR="00EF23E7" w:rsidRPr="00A30B3A" w:rsidTr="00AF6AB3">
        <w:tc>
          <w:tcPr>
            <w:tcW w:w="1910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1910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3E7" w:rsidRPr="00A30B3A" w:rsidRDefault="00EF23E7" w:rsidP="00006C5C">
      <w:pPr>
        <w:pStyle w:val="ab"/>
        <w:rPr>
          <w:rFonts w:ascii="Times New Roman" w:hAnsi="Times New Roman"/>
          <w:sz w:val="24"/>
          <w:szCs w:val="24"/>
        </w:rPr>
      </w:pPr>
    </w:p>
    <w:p w:rsidR="00EF23E7" w:rsidRPr="00A30B3A" w:rsidRDefault="00EF23E7" w:rsidP="00006C5C">
      <w:pPr>
        <w:pStyle w:val="ab"/>
        <w:rPr>
          <w:rFonts w:ascii="Times New Roman" w:hAnsi="Times New Roman"/>
          <w:sz w:val="24"/>
          <w:szCs w:val="24"/>
        </w:rPr>
      </w:pPr>
    </w:p>
    <w:p w:rsidR="00EF23E7" w:rsidRPr="00A30B3A" w:rsidRDefault="00EF23E7" w:rsidP="00006C5C">
      <w:pPr>
        <w:pStyle w:val="ab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A30B3A">
        <w:rPr>
          <w:rFonts w:ascii="Times New Roman" w:hAnsi="Times New Roman"/>
          <w:sz w:val="24"/>
          <w:szCs w:val="24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6"/>
        <w:gridCol w:w="4956"/>
      </w:tblGrid>
      <w:tr w:rsidR="00EF23E7" w:rsidRPr="00A30B3A" w:rsidTr="00AF6AB3">
        <w:tc>
          <w:tcPr>
            <w:tcW w:w="4956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4956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3E7" w:rsidRPr="00A30B3A" w:rsidRDefault="00EF23E7" w:rsidP="00006C5C">
      <w:pPr>
        <w:rPr>
          <w:rFonts w:ascii="Times New Roman" w:hAnsi="Times New Roman"/>
          <w:sz w:val="24"/>
          <w:szCs w:val="24"/>
        </w:rPr>
      </w:pPr>
      <w:r w:rsidRPr="00A30B3A">
        <w:rPr>
          <w:rFonts w:ascii="Times New Roman" w:hAnsi="Times New Roman"/>
          <w:sz w:val="24"/>
          <w:szCs w:val="24"/>
        </w:rPr>
        <w:t>Перечень организаций, с которыми ведется сотрудничество: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5"/>
        <w:gridCol w:w="2770"/>
        <w:gridCol w:w="3154"/>
        <w:gridCol w:w="3033"/>
      </w:tblGrid>
      <w:tr w:rsidR="00EF23E7" w:rsidRPr="00A30B3A" w:rsidTr="00AF6AB3">
        <w:tc>
          <w:tcPr>
            <w:tcW w:w="955" w:type="dxa"/>
          </w:tcPr>
          <w:p w:rsidR="00EF23E7" w:rsidRPr="00A30B3A" w:rsidRDefault="00EF23E7" w:rsidP="00F630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70" w:type="dxa"/>
          </w:tcPr>
          <w:p w:rsidR="00EF23E7" w:rsidRPr="00A30B3A" w:rsidRDefault="00EF23E7" w:rsidP="00F630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54" w:type="dxa"/>
          </w:tcPr>
          <w:p w:rsidR="00EF23E7" w:rsidRPr="00A30B3A" w:rsidRDefault="00EF23E7" w:rsidP="00F630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  <w:r w:rsidRPr="00A30B3A">
              <w:rPr>
                <w:rStyle w:val="a9"/>
                <w:rFonts w:ascii="Times New Roman" w:hAnsi="Times New Roman"/>
                <w:b/>
                <w:sz w:val="24"/>
                <w:szCs w:val="24"/>
              </w:rPr>
              <w:footnoteReference w:id="17"/>
            </w:r>
          </w:p>
        </w:tc>
        <w:tc>
          <w:tcPr>
            <w:tcW w:w="3033" w:type="dxa"/>
          </w:tcPr>
          <w:p w:rsidR="00EF23E7" w:rsidRPr="00A30B3A" w:rsidRDefault="00EF23E7" w:rsidP="00F630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0B3A">
              <w:rPr>
                <w:rFonts w:ascii="Times New Roman" w:hAnsi="Times New Roman"/>
                <w:b/>
                <w:sz w:val="24"/>
                <w:szCs w:val="24"/>
              </w:rPr>
              <w:t>Цель сотрудничества</w:t>
            </w:r>
          </w:p>
        </w:tc>
      </w:tr>
      <w:tr w:rsidR="00EF23E7" w:rsidRPr="00A30B3A" w:rsidTr="00AF6AB3">
        <w:tc>
          <w:tcPr>
            <w:tcW w:w="955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EF23E7" w:rsidRPr="00A30B3A" w:rsidRDefault="00EF23E7" w:rsidP="00F630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3E7" w:rsidRPr="00A30B3A" w:rsidRDefault="00EF23E7" w:rsidP="00006C5C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3304"/>
        <w:gridCol w:w="3304"/>
        <w:gridCol w:w="3304"/>
      </w:tblGrid>
      <w:tr w:rsidR="00EF23E7" w:rsidRPr="00A30B3A" w:rsidTr="00AF6AB3">
        <w:tc>
          <w:tcPr>
            <w:tcW w:w="3304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Бальгишиева М.К.</w:t>
            </w:r>
          </w:p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3304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Беккишиева М.Н.</w:t>
            </w:r>
          </w:p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3304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Учитель по предмету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B3A">
              <w:rPr>
                <w:rFonts w:ascii="Times New Roman" w:hAnsi="Times New Roman"/>
                <w:sz w:val="24"/>
                <w:szCs w:val="24"/>
              </w:rPr>
              <w:t>Акманбетова</w:t>
            </w:r>
            <w:proofErr w:type="spellEnd"/>
            <w:r w:rsidRPr="00A30B3A">
              <w:rPr>
                <w:rFonts w:ascii="Times New Roman" w:hAnsi="Times New Roman"/>
                <w:sz w:val="24"/>
                <w:szCs w:val="24"/>
              </w:rPr>
              <w:t xml:space="preserve"> Э.К.</w:t>
            </w:r>
          </w:p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3304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Учитель по предмету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Искакова Д.Б.</w:t>
            </w:r>
          </w:p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3E7" w:rsidRPr="00A30B3A" w:rsidRDefault="00EF23E7" w:rsidP="00006C5C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3304"/>
        <w:gridCol w:w="3304"/>
        <w:gridCol w:w="3304"/>
      </w:tblGrid>
      <w:tr w:rsidR="00EF23E7" w:rsidRPr="00A30B3A" w:rsidTr="00AF6AB3">
        <w:tc>
          <w:tcPr>
            <w:tcW w:w="3304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Учитель по предмету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Кельдасова С.Б.</w:t>
            </w:r>
          </w:p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E7" w:rsidRPr="00A30B3A" w:rsidTr="00AF6AB3">
        <w:tc>
          <w:tcPr>
            <w:tcW w:w="3304" w:type="dxa"/>
          </w:tcPr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Учитель по предмету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EF23E7" w:rsidRPr="00A30B3A" w:rsidRDefault="00EF23E7" w:rsidP="00AF6AB3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A30B3A">
              <w:rPr>
                <w:rFonts w:ascii="Times New Roman" w:hAnsi="Times New Roman"/>
                <w:sz w:val="24"/>
                <w:szCs w:val="24"/>
              </w:rPr>
              <w:t>Оразгулова Г.С.</w:t>
            </w:r>
          </w:p>
          <w:p w:rsidR="00EF23E7" w:rsidRPr="00A30B3A" w:rsidRDefault="00EF23E7" w:rsidP="00F630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3E7" w:rsidRPr="00A30B3A" w:rsidRDefault="00EF23E7">
      <w:pPr>
        <w:pStyle w:val="1"/>
        <w:rPr>
          <w:rFonts w:ascii="Times New Roman" w:hAnsi="Times New Roman"/>
          <w:sz w:val="24"/>
          <w:szCs w:val="24"/>
        </w:rPr>
      </w:pPr>
    </w:p>
    <w:sectPr w:rsidR="00EF23E7" w:rsidRPr="00A30B3A" w:rsidSect="00647D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3E7" w:rsidRDefault="00EF23E7" w:rsidP="00647DB9">
      <w:pPr>
        <w:spacing w:after="0" w:line="240" w:lineRule="auto"/>
      </w:pPr>
      <w:r>
        <w:separator/>
      </w:r>
    </w:p>
  </w:endnote>
  <w:endnote w:type="continuationSeparator" w:id="0">
    <w:p w:rsidR="00EF23E7" w:rsidRDefault="00EF23E7" w:rsidP="0064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3E7" w:rsidRDefault="00EF23E7" w:rsidP="00647DB9">
      <w:pPr>
        <w:spacing w:after="0" w:line="240" w:lineRule="auto"/>
      </w:pPr>
      <w:r>
        <w:separator/>
      </w:r>
    </w:p>
  </w:footnote>
  <w:footnote w:type="continuationSeparator" w:id="0">
    <w:p w:rsidR="00EF23E7" w:rsidRDefault="00EF23E7" w:rsidP="00647DB9">
      <w:pPr>
        <w:spacing w:after="0" w:line="240" w:lineRule="auto"/>
      </w:pPr>
      <w:r>
        <w:continuationSeparator/>
      </w:r>
    </w:p>
  </w:footnote>
  <w:footnote w:id="1">
    <w:p w:rsidR="00EF23E7" w:rsidRDefault="00EF23E7" w:rsidP="00006C5C">
      <w:pPr>
        <w:pStyle w:val="a3"/>
      </w:pPr>
      <w:r>
        <w:rPr>
          <w:rStyle w:val="a9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2">
    <w:p w:rsidR="00EF23E7" w:rsidRDefault="00EF23E7" w:rsidP="00006C5C">
      <w:pPr>
        <w:pStyle w:val="a3"/>
      </w:pPr>
      <w:r w:rsidRPr="00A72DDB">
        <w:rPr>
          <w:rStyle w:val="a9"/>
          <w:rFonts w:ascii="Times New Roman" w:hAnsi="Times New Roman"/>
          <w:sz w:val="24"/>
          <w:szCs w:val="24"/>
        </w:rPr>
        <w:footnoteRef/>
      </w:r>
      <w:r w:rsidRPr="00A72DDB"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EF23E7" w:rsidRDefault="00EF23E7" w:rsidP="00006C5C">
      <w:pPr>
        <w:pStyle w:val="a3"/>
      </w:pPr>
      <w:r>
        <w:rPr>
          <w:rStyle w:val="a9"/>
        </w:rPr>
        <w:footnoteRef/>
      </w:r>
      <w:r>
        <w:t xml:space="preserve"> </w:t>
      </w:r>
      <w:r w:rsidRPr="008D65E6"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EF23E7" w:rsidRDefault="00EF23E7" w:rsidP="00006C5C">
      <w:pPr>
        <w:pStyle w:val="a3"/>
      </w:pPr>
      <w:r w:rsidRPr="008D65E6">
        <w:rPr>
          <w:rStyle w:val="a9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/>
          <w:sz w:val="24"/>
          <w:szCs w:val="24"/>
        </w:rPr>
        <w:t>комплексы</w:t>
      </w:r>
      <w:r w:rsidRPr="008D65E6">
        <w:rPr>
          <w:rFonts w:ascii="Times New Roman" w:hAnsi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EF23E7" w:rsidRDefault="00EF23E7" w:rsidP="00006C5C">
      <w:pPr>
        <w:pStyle w:val="a3"/>
      </w:pPr>
      <w:r w:rsidRPr="008D65E6">
        <w:rPr>
          <w:rStyle w:val="a9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EF23E7" w:rsidRDefault="00EF23E7" w:rsidP="00006C5C">
      <w:pPr>
        <w:pStyle w:val="a3"/>
      </w:pPr>
      <w:r w:rsidRPr="00CF5693">
        <w:rPr>
          <w:rStyle w:val="a9"/>
          <w:rFonts w:ascii="Times New Roman" w:hAnsi="Times New Roman"/>
          <w:sz w:val="24"/>
          <w:szCs w:val="24"/>
        </w:rPr>
        <w:footnoteRef/>
      </w:r>
      <w:r w:rsidRPr="00CF5693"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/>
          <w:sz w:val="24"/>
          <w:szCs w:val="24"/>
        </w:rPr>
        <w:t xml:space="preserve"> России от 30 марта </w:t>
      </w:r>
      <w:smartTag w:uri="urn:schemas-microsoft-com:office:smarttags" w:element="metricconverter">
        <w:smartTagPr>
          <w:attr w:name="ProductID" w:val="2016 г"/>
        </w:smartTagPr>
        <w:r w:rsidRPr="00CF5693">
          <w:rPr>
            <w:rFonts w:ascii="Times New Roman" w:hAnsi="Times New Roman"/>
            <w:sz w:val="24"/>
            <w:szCs w:val="24"/>
          </w:rPr>
          <w:t>2016 г</w:t>
        </w:r>
      </w:smartTag>
      <w:r w:rsidRPr="00CF5693">
        <w:rPr>
          <w:rFonts w:ascii="Times New Roman" w:hAnsi="Times New Roman"/>
          <w:sz w:val="24"/>
          <w:szCs w:val="24"/>
        </w:rPr>
        <w:t>. № 336 соответствующий тип оснащения не предусмотрен</w:t>
      </w:r>
    </w:p>
  </w:footnote>
  <w:footnote w:id="7">
    <w:p w:rsidR="00EF23E7" w:rsidRDefault="00EF23E7" w:rsidP="00006C5C">
      <w:pPr>
        <w:pStyle w:val="a3"/>
      </w:pPr>
      <w:r w:rsidRPr="00776238">
        <w:rPr>
          <w:rStyle w:val="a9"/>
          <w:rFonts w:ascii="Times New Roman" w:hAnsi="Times New Roman"/>
          <w:sz w:val="24"/>
          <w:szCs w:val="24"/>
        </w:rPr>
        <w:footnoteRef/>
      </w:r>
      <w:r w:rsidRPr="00776238"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EF23E7" w:rsidRDefault="00EF23E7" w:rsidP="00006C5C">
      <w:pPr>
        <w:pStyle w:val="a3"/>
      </w:pPr>
      <w:r w:rsidRPr="00AB6BC1">
        <w:rPr>
          <w:rStyle w:val="a9"/>
          <w:rFonts w:ascii="Times New Roman" w:hAnsi="Times New Roman"/>
          <w:sz w:val="24"/>
          <w:szCs w:val="24"/>
        </w:rPr>
        <w:footnoteRef/>
      </w:r>
      <w:r w:rsidRPr="00AB6BC1">
        <w:rPr>
          <w:rFonts w:ascii="Times New Roman" w:hAnsi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EF23E7" w:rsidRDefault="00EF23E7" w:rsidP="00006C5C">
      <w:pPr>
        <w:pStyle w:val="a3"/>
      </w:pPr>
      <w:r w:rsidRPr="00AB6BC1">
        <w:rPr>
          <w:rStyle w:val="a9"/>
          <w:rFonts w:ascii="Times New Roman" w:hAnsi="Times New Roman"/>
          <w:sz w:val="24"/>
          <w:szCs w:val="24"/>
        </w:rPr>
        <w:footnoteRef/>
      </w:r>
      <w:r w:rsidRPr="00AB6BC1">
        <w:rPr>
          <w:rFonts w:ascii="Times New Roman" w:hAnsi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EF23E7" w:rsidRDefault="00EF23E7" w:rsidP="00006C5C">
      <w:pPr>
        <w:pStyle w:val="a3"/>
      </w:pPr>
      <w:r>
        <w:rPr>
          <w:rStyle w:val="a9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11">
    <w:p w:rsidR="00EF23E7" w:rsidRDefault="00EF23E7" w:rsidP="00006C5C">
      <w:pPr>
        <w:pStyle w:val="a3"/>
      </w:pPr>
      <w:r w:rsidRPr="00235024">
        <w:rPr>
          <w:rStyle w:val="a9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>, получивших соответствующие оценки</w:t>
      </w:r>
    </w:p>
  </w:footnote>
  <w:footnote w:id="12">
    <w:p w:rsidR="00EF23E7" w:rsidRDefault="00EF23E7" w:rsidP="00006C5C">
      <w:pPr>
        <w:pStyle w:val="a3"/>
      </w:pPr>
      <w:r w:rsidRPr="00210C52">
        <w:rPr>
          <w:rStyle w:val="a9"/>
          <w:rFonts w:ascii="Times New Roman" w:hAnsi="Times New Roman"/>
          <w:sz w:val="24"/>
          <w:szCs w:val="24"/>
        </w:rPr>
        <w:footnoteRef/>
      </w:r>
      <w:r w:rsidRPr="00210C52">
        <w:rPr>
          <w:rFonts w:ascii="Times New Roman" w:hAnsi="Times New Roman"/>
          <w:sz w:val="24"/>
          <w:szCs w:val="24"/>
        </w:rPr>
        <w:t xml:space="preserve"> Если предусмотрено по предмету</w:t>
      </w:r>
    </w:p>
  </w:footnote>
  <w:footnote w:id="13">
    <w:p w:rsidR="00EF23E7" w:rsidRDefault="00EF23E7" w:rsidP="00006C5C">
      <w:pPr>
        <w:pStyle w:val="a3"/>
      </w:pPr>
      <w:r>
        <w:rPr>
          <w:rStyle w:val="a9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4">
    <w:p w:rsidR="00EF23E7" w:rsidRDefault="00EF23E7" w:rsidP="00006C5C">
      <w:pPr>
        <w:pStyle w:val="a3"/>
      </w:pPr>
      <w:r w:rsidRPr="00235024">
        <w:rPr>
          <w:rStyle w:val="a9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>, получивших соответствующие оценки</w:t>
      </w:r>
    </w:p>
  </w:footnote>
  <w:footnote w:id="15">
    <w:p w:rsidR="00EF23E7" w:rsidRDefault="00EF23E7" w:rsidP="00006C5C">
      <w:pPr>
        <w:pStyle w:val="a3"/>
      </w:pPr>
      <w:r>
        <w:rPr>
          <w:rStyle w:val="a9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6">
    <w:p w:rsidR="00EF23E7" w:rsidRDefault="00EF23E7" w:rsidP="00006C5C">
      <w:pPr>
        <w:pStyle w:val="a3"/>
      </w:pPr>
      <w:r w:rsidRPr="00235024">
        <w:rPr>
          <w:rStyle w:val="a9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/>
          <w:sz w:val="24"/>
          <w:szCs w:val="24"/>
        </w:rPr>
        <w:t>результаты</w:t>
      </w:r>
    </w:p>
  </w:footnote>
  <w:footnote w:id="17">
    <w:p w:rsidR="00EF23E7" w:rsidRDefault="00EF23E7" w:rsidP="00006C5C">
      <w:pPr>
        <w:pStyle w:val="a3"/>
      </w:pPr>
      <w:r w:rsidRPr="00E6136A">
        <w:rPr>
          <w:rStyle w:val="a9"/>
          <w:rFonts w:ascii="Times New Roman" w:hAnsi="Times New Roman"/>
          <w:sz w:val="24"/>
          <w:szCs w:val="24"/>
        </w:rPr>
        <w:footnoteRef/>
      </w:r>
      <w:r w:rsidRPr="00E6136A"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17E85E37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 w:tentative="1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 w:tentative="1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 w:tentative="1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2611"/>
    <w:rsid w:val="00006C5C"/>
    <w:rsid w:val="000157BD"/>
    <w:rsid w:val="0009069D"/>
    <w:rsid w:val="000C0A91"/>
    <w:rsid w:val="00102D64"/>
    <w:rsid w:val="00190575"/>
    <w:rsid w:val="001A36C0"/>
    <w:rsid w:val="001E04E9"/>
    <w:rsid w:val="001F0503"/>
    <w:rsid w:val="00210C52"/>
    <w:rsid w:val="00235024"/>
    <w:rsid w:val="00254838"/>
    <w:rsid w:val="00294376"/>
    <w:rsid w:val="00314089"/>
    <w:rsid w:val="004149EF"/>
    <w:rsid w:val="004351AD"/>
    <w:rsid w:val="004412A1"/>
    <w:rsid w:val="00477CB5"/>
    <w:rsid w:val="004A086E"/>
    <w:rsid w:val="004E27BE"/>
    <w:rsid w:val="005747FE"/>
    <w:rsid w:val="00647DB9"/>
    <w:rsid w:val="00670782"/>
    <w:rsid w:val="0067538E"/>
    <w:rsid w:val="006B6D3C"/>
    <w:rsid w:val="006F67DC"/>
    <w:rsid w:val="00752ADE"/>
    <w:rsid w:val="00776238"/>
    <w:rsid w:val="0078231B"/>
    <w:rsid w:val="007D0039"/>
    <w:rsid w:val="007F01FE"/>
    <w:rsid w:val="00892E98"/>
    <w:rsid w:val="008A2351"/>
    <w:rsid w:val="008C517E"/>
    <w:rsid w:val="008D65E6"/>
    <w:rsid w:val="00903ACB"/>
    <w:rsid w:val="009302E6"/>
    <w:rsid w:val="00972D87"/>
    <w:rsid w:val="00993E33"/>
    <w:rsid w:val="009C49C3"/>
    <w:rsid w:val="009E4040"/>
    <w:rsid w:val="00A30B3A"/>
    <w:rsid w:val="00A440C0"/>
    <w:rsid w:val="00A62A24"/>
    <w:rsid w:val="00A72DDB"/>
    <w:rsid w:val="00A86AE4"/>
    <w:rsid w:val="00AA50B1"/>
    <w:rsid w:val="00AB6BC1"/>
    <w:rsid w:val="00AD43E2"/>
    <w:rsid w:val="00AE3A80"/>
    <w:rsid w:val="00AF2611"/>
    <w:rsid w:val="00AF6AB3"/>
    <w:rsid w:val="00B22A38"/>
    <w:rsid w:val="00B578BE"/>
    <w:rsid w:val="00BB6C87"/>
    <w:rsid w:val="00BD1007"/>
    <w:rsid w:val="00BE7E00"/>
    <w:rsid w:val="00C615E5"/>
    <w:rsid w:val="00CB5EFE"/>
    <w:rsid w:val="00CC0075"/>
    <w:rsid w:val="00CF5693"/>
    <w:rsid w:val="00D01C67"/>
    <w:rsid w:val="00D9444D"/>
    <w:rsid w:val="00DC09E6"/>
    <w:rsid w:val="00E6136A"/>
    <w:rsid w:val="00E70E7E"/>
    <w:rsid w:val="00E75F02"/>
    <w:rsid w:val="00EA410E"/>
    <w:rsid w:val="00EF23E7"/>
    <w:rsid w:val="00F11108"/>
    <w:rsid w:val="00F1582A"/>
    <w:rsid w:val="00F2303D"/>
    <w:rsid w:val="00F602EC"/>
    <w:rsid w:val="00F630E1"/>
    <w:rsid w:val="00FE3B49"/>
    <w:rsid w:val="00FE78CF"/>
    <w:rsid w:val="41101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B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647DB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647DB9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64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7DB9"/>
    <w:rPr>
      <w:rFonts w:cs="Times New Roman"/>
    </w:rPr>
  </w:style>
  <w:style w:type="paragraph" w:styleId="a7">
    <w:name w:val="footer"/>
    <w:basedOn w:val="a"/>
    <w:link w:val="a8"/>
    <w:uiPriority w:val="99"/>
    <w:rsid w:val="0064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47DB9"/>
    <w:rPr>
      <w:rFonts w:cs="Times New Roman"/>
    </w:rPr>
  </w:style>
  <w:style w:type="character" w:styleId="a9">
    <w:name w:val="footnote reference"/>
    <w:basedOn w:val="a0"/>
    <w:uiPriority w:val="99"/>
    <w:rsid w:val="00647DB9"/>
    <w:rPr>
      <w:rFonts w:cs="Times New Roman"/>
      <w:vertAlign w:val="superscript"/>
    </w:rPr>
  </w:style>
  <w:style w:type="table" w:styleId="aa">
    <w:name w:val="Table Grid"/>
    <w:basedOn w:val="a1"/>
    <w:uiPriority w:val="99"/>
    <w:rsid w:val="00647D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47DB9"/>
    <w:rPr>
      <w:lang w:eastAsia="en-US"/>
    </w:rPr>
  </w:style>
  <w:style w:type="paragraph" w:customStyle="1" w:styleId="10">
    <w:name w:val="Абзац списка1"/>
    <w:basedOn w:val="a"/>
    <w:uiPriority w:val="99"/>
    <w:rsid w:val="00647DB9"/>
    <w:pPr>
      <w:ind w:left="720"/>
      <w:contextualSpacing/>
    </w:pPr>
  </w:style>
  <w:style w:type="paragraph" w:styleId="ab">
    <w:name w:val="No Spacing"/>
    <w:uiPriority w:val="99"/>
    <w:qFormat/>
    <w:rsid w:val="00006C5C"/>
    <w:rPr>
      <w:lang w:eastAsia="en-US"/>
    </w:rPr>
  </w:style>
  <w:style w:type="paragraph" w:styleId="ac">
    <w:name w:val="List Paragraph"/>
    <w:basedOn w:val="a"/>
    <w:uiPriority w:val="99"/>
    <w:qFormat/>
    <w:rsid w:val="00006C5C"/>
    <w:pPr>
      <w:ind w:left="720"/>
      <w:contextualSpacing/>
    </w:pPr>
  </w:style>
  <w:style w:type="character" w:styleId="ad">
    <w:name w:val="Hyperlink"/>
    <w:basedOn w:val="a0"/>
    <w:uiPriority w:val="99"/>
    <w:rsid w:val="00294376"/>
    <w:rPr>
      <w:rFonts w:cs="Times New Roman"/>
      <w:color w:val="0000FF"/>
      <w:u w:val="single"/>
    </w:rPr>
  </w:style>
  <w:style w:type="paragraph" w:styleId="ae">
    <w:name w:val="Document Map"/>
    <w:basedOn w:val="a"/>
    <w:link w:val="af"/>
    <w:uiPriority w:val="99"/>
    <w:semiHidden/>
    <w:rsid w:val="007F01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CD3FB2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1septemb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9</Pages>
  <Words>1067</Words>
  <Characters>7044</Characters>
  <Application>Microsoft Office Word</Application>
  <DocSecurity>0</DocSecurity>
  <Lines>58</Lines>
  <Paragraphs>16</Paragraphs>
  <ScaleCrop>false</ScaleCrop>
  <Company/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2017-02-20T06:46:00Z</cp:lastPrinted>
  <dcterms:created xsi:type="dcterms:W3CDTF">2017-01-30T16:36:00Z</dcterms:created>
  <dcterms:modified xsi:type="dcterms:W3CDTF">2017-02-20T06:47:00Z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1049-10.1.0.5601</vt:lpwstr>
  </property>
</Properties>
</file>